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46"/>
        <w:tblW w:w="5000" w:type="pct"/>
        <w:tblLayout w:type="fixed"/>
        <w:tblLook w:val="0000" w:firstRow="0" w:lastRow="0" w:firstColumn="0" w:lastColumn="0" w:noHBand="0" w:noVBand="0"/>
      </w:tblPr>
      <w:tblGrid>
        <w:gridCol w:w="569"/>
        <w:gridCol w:w="675"/>
        <w:gridCol w:w="1842"/>
        <w:gridCol w:w="3544"/>
        <w:gridCol w:w="715"/>
        <w:gridCol w:w="1405"/>
        <w:gridCol w:w="1543"/>
        <w:gridCol w:w="5321"/>
      </w:tblGrid>
      <w:tr w:rsidR="00A80546" w:rsidRPr="00FB6E5A" w:rsidTr="008F3612">
        <w:trPr>
          <w:trHeight w:val="300"/>
        </w:trPr>
        <w:tc>
          <w:tcPr>
            <w:tcW w:w="182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A80546" w:rsidRPr="00A80546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80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0546" w:rsidRPr="00A80546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54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135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0546" w:rsidRPr="00A80546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29" w:type="pc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A80546" w:rsidRPr="00A80546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к/</w:t>
            </w:r>
            <w:proofErr w:type="gramStart"/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  <w:tc>
          <w:tcPr>
            <w:tcW w:w="450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0546" w:rsidRPr="00A80546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494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0546" w:rsidRPr="00A80546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Домашнее задание</w:t>
            </w:r>
          </w:p>
        </w:tc>
        <w:tc>
          <w:tcPr>
            <w:tcW w:w="1704" w:type="pct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A80546" w:rsidRPr="00A80546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УУД</w:t>
            </w: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1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  <w:vAlign w:val="center"/>
          </w:tcPr>
          <w:p w:rsidR="00A80546" w:rsidRPr="00A80546" w:rsidRDefault="00A80546" w:rsidP="008F36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80546" w:rsidRPr="00A80546" w:rsidRDefault="00A80546" w:rsidP="008F361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  <w:p w:rsidR="00FB6E5A" w:rsidRPr="00A80546" w:rsidRDefault="00FB6E5A" w:rsidP="008F361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5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A80546" w:rsidRDefault="00A80546" w:rsidP="00A805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135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A80546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50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94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4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582B21">
        <w:trPr>
          <w:trHeight w:val="546"/>
        </w:trPr>
        <w:tc>
          <w:tcPr>
            <w:tcW w:w="2123" w:type="pct"/>
            <w:gridSpan w:val="4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80546" w:rsidRPr="00A80546" w:rsidRDefault="00A80546" w:rsidP="00582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A80546"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  <w:t> </w:t>
            </w: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1. </w:t>
            </w: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Управление и алгоритмы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A80546" w:rsidRPr="00A80546" w:rsidRDefault="00A80546" w:rsidP="00582B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A8054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A80546" w:rsidRPr="00FB6E5A" w:rsidRDefault="00A80546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A80546" w:rsidRPr="00FB6E5A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4" w:type="pct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A80546" w:rsidRPr="00FB6E5A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ind w:left="16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Аналитическая деятельность:</w:t>
            </w:r>
          </w:p>
          <w:p w:rsidR="00A80546" w:rsidRPr="00FB6E5A" w:rsidRDefault="00A80546" w:rsidP="00A80546">
            <w:pPr>
              <w:numPr>
                <w:ilvl w:val="0"/>
                <w:numId w:val="1"/>
              </w:numPr>
              <w:tabs>
                <w:tab w:val="left" w:pos="166"/>
              </w:tabs>
              <w:autoSpaceDE w:val="0"/>
              <w:autoSpaceDN w:val="0"/>
              <w:adjustRightInd w:val="0"/>
              <w:spacing w:after="56" w:line="187" w:lineRule="atLeast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анализировать системы команд и отказов учебных действия и команды-вопросы;</w:t>
            </w:r>
          </w:p>
          <w:p w:rsidR="00A80546" w:rsidRPr="00FB6E5A" w:rsidRDefault="00A80546" w:rsidP="00A80546">
            <w:pPr>
              <w:numPr>
                <w:ilvl w:val="0"/>
                <w:numId w:val="1"/>
              </w:numPr>
              <w:tabs>
                <w:tab w:val="left" w:pos="166"/>
              </w:tabs>
              <w:autoSpaceDE w:val="0"/>
              <w:autoSpaceDN w:val="0"/>
              <w:adjustRightInd w:val="0"/>
              <w:spacing w:after="56" w:line="187" w:lineRule="atLeast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функционирования исполнителей, описывать обстановки этих исполнителей, команды-действия и команды-вопросы;</w:t>
            </w:r>
          </w:p>
          <w:p w:rsidR="00A80546" w:rsidRPr="00FB6E5A" w:rsidRDefault="00A80546" w:rsidP="00A80546">
            <w:pPr>
              <w:numPr>
                <w:ilvl w:val="0"/>
                <w:numId w:val="1"/>
              </w:numPr>
              <w:tabs>
                <w:tab w:val="left" w:pos="164"/>
              </w:tabs>
              <w:autoSpaceDE w:val="0"/>
              <w:autoSpaceDN w:val="0"/>
              <w:adjustRightInd w:val="0"/>
              <w:spacing w:after="56" w:line="187" w:lineRule="atLeast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уметь составить и записать алгоритм решения для несложных задач, которые решаются исполнителем, управляемым с помощью пульта;</w:t>
            </w:r>
          </w:p>
          <w:p w:rsidR="00A80546" w:rsidRPr="00FB6E5A" w:rsidRDefault="00A80546" w:rsidP="00A80546">
            <w:pPr>
              <w:numPr>
                <w:ilvl w:val="0"/>
                <w:numId w:val="1"/>
              </w:numPr>
              <w:tabs>
                <w:tab w:val="left" w:pos="166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анализировать работу алгоритмов в зависимости от исходных данных алгоритмов.</w:t>
            </w:r>
          </w:p>
          <w:p w:rsidR="00A80546" w:rsidRPr="00FB6E5A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ind w:left="16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деятельность:</w:t>
            </w:r>
          </w:p>
          <w:p w:rsidR="00A80546" w:rsidRPr="00FB6E5A" w:rsidRDefault="00A80546" w:rsidP="00A80546">
            <w:pPr>
              <w:numPr>
                <w:ilvl w:val="0"/>
                <w:numId w:val="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решать задачи по управлению исполнителем для достижения требуемого результата, командуя учебным исполнителем с помощью пульта;</w:t>
            </w:r>
          </w:p>
          <w:p w:rsidR="00A80546" w:rsidRPr="00FB6E5A" w:rsidRDefault="00A80546" w:rsidP="00A80546">
            <w:pPr>
              <w:numPr>
                <w:ilvl w:val="0"/>
                <w:numId w:val="1"/>
              </w:num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строить цепочки команд, дающих нужный результат при конкретных исходных данных для Робота; для вычисления значения конкретного арифметического выражения (исполнителем арифметических действий);</w:t>
            </w:r>
          </w:p>
          <w:p w:rsidR="00A80546" w:rsidRPr="00FB6E5A" w:rsidRDefault="00A80546" w:rsidP="00A80546">
            <w:pPr>
              <w:numPr>
                <w:ilvl w:val="0"/>
                <w:numId w:val="1"/>
              </w:numPr>
              <w:tabs>
                <w:tab w:val="left" w:pos="164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уметь записать (неформально) план управления учебным исполнителем при решении простейших задач, уметь записать (формально) план управления в какой-либо реальной системе программирования;</w:t>
            </w:r>
          </w:p>
          <w:p w:rsidR="00A80546" w:rsidRPr="00FB6E5A" w:rsidRDefault="00A80546" w:rsidP="00A80546">
            <w:pPr>
              <w:numPr>
                <w:ilvl w:val="0"/>
                <w:numId w:val="1"/>
              </w:num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6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исполнять алгоритм при заданных исходных данных;</w:t>
            </w:r>
          </w:p>
          <w:p w:rsidR="00A80546" w:rsidRPr="00FB6E5A" w:rsidRDefault="00A80546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 xml:space="preserve">строить линейные программы на выбранном </w:t>
            </w:r>
            <w:r w:rsidRPr="00FB6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алгоритмическом языке по словесному описанию алгоритма, записывать и выполнять их в выбранной среде программирования</w:t>
            </w:r>
          </w:p>
        </w:tc>
      </w:tr>
      <w:tr w:rsidR="00A80546" w:rsidRPr="00FB6E5A" w:rsidTr="008F3612">
        <w:trPr>
          <w:cantSplit/>
          <w:trHeight w:val="1262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Кибернетика. Кибернетическая модель управления.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B22E09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1</w:t>
            </w:r>
            <w:r w:rsidR="00B2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280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с обратной связью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2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8F361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Определение и свойства алгоритмов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3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4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Языки для записи алгоритмов.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2.3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5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Графический учебный исполнитель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4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6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/6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Ветвящиеся виды алгоритмов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4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7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/7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Вспомогательные  алгоритмы и подпрограммы. Метод пошаговой детализации.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5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lastRenderedPageBreak/>
              <w:t>8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/8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Циклические виды алгоритмов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B22E09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§ 6, 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6E5A"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№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B2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2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="00B22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B22E09"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lastRenderedPageBreak/>
              <w:t>9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/9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Ветвление и последовательная детализация алгоритма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B22E09" w:rsidRDefault="00B22E09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7,</w:t>
            </w:r>
            <w:r w:rsidR="00FB6E5A"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6E5A" w:rsidRPr="00FB6E5A"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стр.44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10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Составление  алгоритмов управления исполнителем.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1.1-1.2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F3612" w:rsidRPr="00FB6E5A" w:rsidTr="00A31606">
        <w:trPr>
          <w:cantSplit/>
          <w:trHeight w:val="828"/>
        </w:trPr>
        <w:tc>
          <w:tcPr>
            <w:tcW w:w="2123" w:type="pct"/>
            <w:gridSpan w:val="4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3612" w:rsidRPr="008F3612" w:rsidRDefault="008F3612" w:rsidP="00A3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36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2. </w:t>
            </w:r>
            <w:r w:rsidRPr="008F36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Программное управление компьютером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F3612" w:rsidRPr="006871E7" w:rsidRDefault="006871E7" w:rsidP="00A3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8F3612" w:rsidRPr="00FB6E5A" w:rsidRDefault="008F3612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8F3612" w:rsidRPr="00FB6E5A" w:rsidRDefault="008F3612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4" w:type="pct"/>
            <w:vMerge w:val="restart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8F3612" w:rsidRPr="006871E7" w:rsidRDefault="006871E7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</w:t>
            </w:r>
            <w:r w:rsidR="00A316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F3612" w:rsidRPr="006871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Аналитическая деятельность:</w:t>
            </w:r>
          </w:p>
          <w:p w:rsidR="008F3612" w:rsidRPr="00FB6E5A" w:rsidRDefault="008F3612" w:rsidP="00A80546">
            <w:pPr>
              <w:numPr>
                <w:ilvl w:val="0"/>
                <w:numId w:val="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анализировать программы, написанные с применением перечисленных управляющих конструкций;</w:t>
            </w:r>
          </w:p>
          <w:p w:rsidR="008F3612" w:rsidRPr="00FB6E5A" w:rsidRDefault="008F3612" w:rsidP="00A80546">
            <w:pPr>
              <w:numPr>
                <w:ilvl w:val="0"/>
                <w:numId w:val="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анализировать изменение значений величин путём пошагового выполнения программ.</w:t>
            </w:r>
          </w:p>
          <w:p w:rsidR="008F3612" w:rsidRPr="006871E7" w:rsidRDefault="006871E7" w:rsidP="00A805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</w:t>
            </w:r>
            <w:r w:rsidR="00A316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8F3612" w:rsidRPr="006871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Практическая деятельность:</w:t>
            </w:r>
          </w:p>
          <w:p w:rsidR="008F3612" w:rsidRPr="00FB6E5A" w:rsidRDefault="008F3612" w:rsidP="00A80546">
            <w:pPr>
              <w:numPr>
                <w:ilvl w:val="0"/>
                <w:numId w:val="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создавать и выполнять программы управления исполнителями с применением перечисленных управляющих конструкций;</w:t>
            </w:r>
          </w:p>
          <w:p w:rsidR="008F3612" w:rsidRPr="00FB6E5A" w:rsidRDefault="008F3612" w:rsidP="00A80546">
            <w:pPr>
              <w:numPr>
                <w:ilvl w:val="0"/>
                <w:numId w:val="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вносить добавления и исправления в представленные учителем программы так, чтобы они решали поставленную задачу;</w:t>
            </w:r>
          </w:p>
          <w:p w:rsidR="008F3612" w:rsidRPr="00FB6E5A" w:rsidRDefault="008F3612" w:rsidP="00A80546">
            <w:pPr>
              <w:numPr>
                <w:ilvl w:val="0"/>
                <w:numId w:val="1"/>
              </w:num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left="160" w:right="20" w:hanging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создавать и выполнять несложные программы с использованием перечисленных типов величин;</w:t>
            </w:r>
          </w:p>
          <w:p w:rsidR="008F3612" w:rsidRPr="00FB6E5A" w:rsidRDefault="008F3612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sz w:val="24"/>
                <w:szCs w:val="24"/>
              </w:rPr>
              <w:t>рисовать графики изменения значений числовых величин с помощью графического исполнителя</w:t>
            </w: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11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Алгоритмы работы с величинами: константы, переменные, понятие типов данных, ввод и вывод данных.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8, 9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12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Языки программирования высокого уровня, их классификация.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9, 2.4,</w:t>
            </w:r>
            <w:r w:rsidR="00AC476D">
              <w:rPr>
                <w:rFonts w:cs="Segoe UI Symbol"/>
                <w:color w:val="000000"/>
                <w:sz w:val="24"/>
                <w:szCs w:val="24"/>
              </w:rPr>
              <w:t xml:space="preserve"> Презентация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13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Структура программы на языке "Паскаль". Знакомство с системой программирования на языке "Паскаль".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11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14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Этапы решения задачи: постановка, формализация, алгоритмизация, кодирование, отладка, тестирование.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2.2, 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выучить конспект,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/з </w:t>
            </w:r>
            <w:r w:rsidRPr="00AC476D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№</w:t>
            </w:r>
            <w:r w:rsidRP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стр. 140 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AC476D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476D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/5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AC476D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записи основных операторов: присваивания, ввода, вывода.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10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AC476D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C476D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/6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AC476D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Разработка и исполнение линейных программ.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§ 10,  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п/з </w:t>
            </w:r>
            <w:r w:rsidRPr="00FB6E5A"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№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стр.73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17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/7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записи оператора ветвления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12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18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/8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Разработка и исполнение ветвящихся программ.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AC476D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§ 13, 14 </w:t>
            </w:r>
            <w:r w:rsidRPr="00FB6E5A">
              <w:rPr>
                <w:rFonts w:ascii="Segoe UI Symbol" w:hAnsi="Segoe UI Symbol" w:cs="Segoe UI Symbol"/>
                <w:color w:val="000000"/>
                <w:sz w:val="24"/>
                <w:szCs w:val="24"/>
                <w:lang w:val="en-US"/>
              </w:rPr>
              <w:t>№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C4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стр.90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19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/9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Программирование циклов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15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Алгоритм Евклида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16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21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/11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Таблицы и массивы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AC476D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</w:t>
            </w:r>
            <w:r w:rsidR="00FB6E5A"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22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/12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Массивы в Паскале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AC476D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</w:t>
            </w:r>
            <w:r w:rsidR="00FB6E5A"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23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/13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8F3612">
            <w:pPr>
              <w:autoSpaceDE w:val="0"/>
              <w:autoSpaceDN w:val="0"/>
              <w:adjustRightInd w:val="0"/>
              <w:spacing w:after="0" w:line="240" w:lineRule="auto"/>
              <w:ind w:left="1182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Сортировка массива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AC476D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</w:t>
            </w:r>
            <w:r w:rsidR="00FB6E5A"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lastRenderedPageBreak/>
              <w:t>24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/14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Программирование перевода чисел из одной системы в другую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Стр.132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25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/15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Сложность алгоритмов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Стр.136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26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/16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языках программирования и трансляторах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Стр.141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27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/17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 языков программирования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7379C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Стр.</w:t>
            </w:r>
            <w:r w:rsidR="00FB6E5A"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147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28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/18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Алгоритмы обработки одномерных массивов.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20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29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/19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Алгоритмы обработки двумерных массивов.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20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trHeight w:val="342"/>
        </w:trPr>
        <w:tc>
          <w:tcPr>
            <w:tcW w:w="182" w:type="pc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30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/20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 основных понятий программирования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7379C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="0073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154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7379C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0546" w:rsidRPr="00FB6E5A" w:rsidTr="008F3612">
        <w:trPr>
          <w:trHeight w:val="593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7379CA" w:rsidRDefault="00FB6E5A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7379C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5" w:type="pct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7379CA" w:rsidRDefault="00FB6E5A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7379CA" w:rsidRDefault="00FB6E5A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7379CA" w:rsidRDefault="00FB6E5A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7379CA" w:rsidRDefault="00FB6E5A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4" w:type="pct"/>
            <w:vMerge w:val="restart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A31606" w:rsidRDefault="006871E7" w:rsidP="00A31606">
            <w:pPr>
              <w:autoSpaceDE w:val="0"/>
              <w:autoSpaceDN w:val="0"/>
              <w:adjustRightInd w:val="0"/>
              <w:spacing w:after="0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     </w:t>
            </w:r>
          </w:p>
          <w:p w:rsidR="00A31606" w:rsidRDefault="00A31606" w:rsidP="00A31606">
            <w:pPr>
              <w:autoSpaceDE w:val="0"/>
              <w:autoSpaceDN w:val="0"/>
              <w:adjustRightInd w:val="0"/>
              <w:spacing w:after="0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606" w:rsidRPr="00A31606" w:rsidRDefault="00A31606" w:rsidP="00A31606">
            <w:pPr>
              <w:shd w:val="clear" w:color="auto" w:fill="FFFFFF"/>
              <w:ind w:left="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Аналитическая деятельность:</w:t>
            </w:r>
          </w:p>
          <w:p w:rsidR="00A31606" w:rsidRPr="00A31606" w:rsidRDefault="00A31606" w:rsidP="00A31606">
            <w:pPr>
              <w:shd w:val="clear" w:color="auto" w:fill="FFFFFF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ab/>
              <w:t>оценивать охват территории России и всего мира мировыми информационными сетями;</w:t>
            </w:r>
          </w:p>
          <w:p w:rsidR="00A31606" w:rsidRPr="00A31606" w:rsidRDefault="00A31606" w:rsidP="00A31606">
            <w:pPr>
              <w:shd w:val="clear" w:color="auto" w:fill="FFFFFF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ab/>
              <w:t>приводить примеры стандартизации в области ИКТ, указывать примеры монополизации в области ИКТ и их воздействия на процессы информатизации</w:t>
            </w:r>
          </w:p>
          <w:p w:rsidR="00A31606" w:rsidRPr="00A31606" w:rsidRDefault="00A31606" w:rsidP="00A31606">
            <w:pPr>
              <w:shd w:val="clear" w:color="auto" w:fill="FFFFFF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 xml:space="preserve">    •</w:t>
            </w: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ab/>
              <w:t>выявлять и анализировать возможные вредные результаты применения ИКТ в собственной деятельности;</w:t>
            </w:r>
          </w:p>
          <w:p w:rsidR="00A31606" w:rsidRPr="00A31606" w:rsidRDefault="00A31606" w:rsidP="00A31606">
            <w:pPr>
              <w:shd w:val="clear" w:color="auto" w:fill="FFFFFF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потенциальные угрозы и вредные воздействия, связанные с ИКТ.</w:t>
            </w:r>
          </w:p>
          <w:p w:rsidR="00A31606" w:rsidRPr="00A31606" w:rsidRDefault="00A31606" w:rsidP="00A31606">
            <w:pPr>
              <w:shd w:val="clear" w:color="auto" w:fill="FFFFFF"/>
              <w:ind w:left="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Практическая деятельность:</w:t>
            </w:r>
          </w:p>
          <w:p w:rsidR="00A31606" w:rsidRPr="00A31606" w:rsidRDefault="00A31606" w:rsidP="00A31606">
            <w:pPr>
              <w:shd w:val="clear" w:color="auto" w:fill="FFFFFF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наличие вредоносной программы на персональном компьютере, приводить описание мер по недопущению распространения вредоносных программ с личных устройств ИКТ;</w:t>
            </w:r>
          </w:p>
          <w:p w:rsidR="00A31606" w:rsidRPr="00A31606" w:rsidRDefault="00A31606" w:rsidP="00A31606">
            <w:pPr>
              <w:shd w:val="clear" w:color="auto" w:fill="FFFFFF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с антивирусными программами;</w:t>
            </w:r>
          </w:p>
          <w:p w:rsidR="00A31606" w:rsidRPr="00A31606" w:rsidRDefault="00A31606" w:rsidP="00A31606">
            <w:pPr>
              <w:autoSpaceDE w:val="0"/>
              <w:autoSpaceDN w:val="0"/>
              <w:adjustRightInd w:val="0"/>
              <w:spacing w:after="0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A31606">
              <w:rPr>
                <w:rFonts w:ascii="Times New Roman" w:hAnsi="Times New Roman" w:cs="Times New Roman"/>
                <w:sz w:val="24"/>
                <w:szCs w:val="24"/>
              </w:rPr>
              <w:tab/>
              <w:t>приводить примеры правовых актов (международных или российских), действующих в области ИКТ.</w:t>
            </w:r>
          </w:p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F3612" w:rsidRPr="00FB6E5A" w:rsidTr="00A31606">
        <w:trPr>
          <w:trHeight w:val="300"/>
        </w:trPr>
        <w:tc>
          <w:tcPr>
            <w:tcW w:w="2123" w:type="pct"/>
            <w:gridSpan w:val="4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3612" w:rsidRPr="008F3612" w:rsidRDefault="00A31606" w:rsidP="00A3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8F3612" w:rsidRPr="008F36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. </w:t>
            </w:r>
            <w:r w:rsidR="008F3612" w:rsidRPr="008F36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Информационные технологии и </w:t>
            </w:r>
            <w:r w:rsidR="00582B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8F3612" w:rsidRPr="008F36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бщество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F3612" w:rsidRPr="00FB6E5A" w:rsidRDefault="008F3612" w:rsidP="00A316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8F3612" w:rsidRPr="00FB6E5A" w:rsidRDefault="008F3612" w:rsidP="00374BE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3612" w:rsidRPr="00FB6E5A" w:rsidRDefault="008F3612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8F3612" w:rsidRPr="00FB6E5A" w:rsidRDefault="008F3612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31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/1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6"/>
                <w:szCs w:val="26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Предыстория информационных технологий. </w:t>
            </w:r>
            <w:r w:rsidRPr="008F361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История чисел и системы счисления.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7379C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22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8F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lastRenderedPageBreak/>
              <w:t>32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/2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ЭВМ и ИКТ.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7379C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23, 24</w:t>
            </w:r>
            <w:r w:rsidR="0073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8F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lastRenderedPageBreak/>
              <w:t>33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/3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информационных ресурсов. 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Информационные ресурсы современного общества.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25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8F3612">
        <w:trPr>
          <w:cantSplit/>
          <w:trHeight w:val="1134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6E5A" w:rsidRPr="006871E7" w:rsidRDefault="00FB6E5A" w:rsidP="008F36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34</w:t>
            </w:r>
            <w:r w:rsidR="006871E7">
              <w:rPr>
                <w:rFonts w:ascii="Calibri" w:hAnsi="Calibri" w:cs="Calibri"/>
                <w:color w:val="000000"/>
                <w:sz w:val="24"/>
                <w:szCs w:val="24"/>
              </w:rPr>
              <w:t>/4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:rsidR="00FB6E5A" w:rsidRPr="008F3612" w:rsidRDefault="00FB6E5A" w:rsidP="00374B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информационном обществе. Проблемы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безопасности информации, этические и правовые </w:t>
            </w: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нормы в информационной сфере.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и Проектор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374B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§ 26, 27</w:t>
            </w:r>
          </w:p>
        </w:tc>
        <w:tc>
          <w:tcPr>
            <w:tcW w:w="1704" w:type="pct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A80546" w:rsidRPr="00FB6E5A" w:rsidTr="00A31606">
        <w:trPr>
          <w:trHeight w:val="533"/>
        </w:trPr>
        <w:tc>
          <w:tcPr>
            <w:tcW w:w="182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FB6E5A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8F3612" w:rsidRDefault="00FB6E5A" w:rsidP="00A31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36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9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FB6E5A" w:rsidRPr="008F3612" w:rsidRDefault="00FB6E5A" w:rsidP="00A31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36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FB6E5A" w:rsidRPr="008F3612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8F36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704" w:type="pc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6E5A" w:rsidRPr="00FB6E5A" w:rsidRDefault="00FB6E5A" w:rsidP="00A805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</w:tbl>
    <w:p w:rsidR="00845A10" w:rsidRPr="00A51F26" w:rsidRDefault="00845A10">
      <w:pPr>
        <w:rPr>
          <w:sz w:val="28"/>
          <w:szCs w:val="28"/>
        </w:rPr>
      </w:pPr>
    </w:p>
    <w:sectPr w:rsidR="00845A10" w:rsidRPr="00A51F26" w:rsidSect="00A80546">
      <w:headerReference w:type="default" r:id="rId8"/>
      <w:footerReference w:type="default" r:id="rId9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59" w:rsidRDefault="00970D59" w:rsidP="00A80546">
      <w:pPr>
        <w:spacing w:after="0" w:line="240" w:lineRule="auto"/>
      </w:pPr>
      <w:r>
        <w:separator/>
      </w:r>
    </w:p>
  </w:endnote>
  <w:endnote w:type="continuationSeparator" w:id="0">
    <w:p w:rsidR="00970D59" w:rsidRDefault="00970D59" w:rsidP="00A8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3735"/>
      <w:docPartObj>
        <w:docPartGallery w:val="Page Numbers (Bottom of Page)"/>
        <w:docPartUnique/>
      </w:docPartObj>
    </w:sdtPr>
    <w:sdtEndPr/>
    <w:sdtContent>
      <w:p w:rsidR="00A80546" w:rsidRDefault="0026649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AF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80546" w:rsidRDefault="00A805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59" w:rsidRDefault="00970D59" w:rsidP="00A80546">
      <w:pPr>
        <w:spacing w:after="0" w:line="240" w:lineRule="auto"/>
      </w:pPr>
      <w:r>
        <w:separator/>
      </w:r>
    </w:p>
  </w:footnote>
  <w:footnote w:type="continuationSeparator" w:id="0">
    <w:p w:rsidR="00970D59" w:rsidRDefault="00970D59" w:rsidP="00A8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46" w:rsidRDefault="00A80546" w:rsidP="00A80546">
    <w:pPr>
      <w:pStyle w:val="a3"/>
      <w:jc w:val="center"/>
      <w:rPr>
        <w:sz w:val="28"/>
        <w:szCs w:val="28"/>
      </w:rPr>
    </w:pPr>
  </w:p>
  <w:p w:rsidR="00A80546" w:rsidRPr="00A80546" w:rsidRDefault="00A80546" w:rsidP="00A80546">
    <w:pPr>
      <w:pStyle w:val="a3"/>
      <w:jc w:val="center"/>
      <w:rPr>
        <w:sz w:val="28"/>
        <w:szCs w:val="28"/>
      </w:rPr>
    </w:pPr>
    <w:r w:rsidRPr="00A80546">
      <w:rPr>
        <w:sz w:val="28"/>
        <w:szCs w:val="28"/>
      </w:rPr>
      <w:t>Календарно-тематический план 9 класс.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BC151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F26"/>
    <w:rsid w:val="00266495"/>
    <w:rsid w:val="00374BE0"/>
    <w:rsid w:val="00555F53"/>
    <w:rsid w:val="00582B21"/>
    <w:rsid w:val="00603B9A"/>
    <w:rsid w:val="006871E7"/>
    <w:rsid w:val="007379CA"/>
    <w:rsid w:val="00845A10"/>
    <w:rsid w:val="008C786C"/>
    <w:rsid w:val="008F3612"/>
    <w:rsid w:val="00927AFB"/>
    <w:rsid w:val="00970D59"/>
    <w:rsid w:val="00A31606"/>
    <w:rsid w:val="00A51F26"/>
    <w:rsid w:val="00A80546"/>
    <w:rsid w:val="00AC476D"/>
    <w:rsid w:val="00B22E09"/>
    <w:rsid w:val="00BB19D5"/>
    <w:rsid w:val="00C4503D"/>
    <w:rsid w:val="00FB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0546"/>
  </w:style>
  <w:style w:type="paragraph" w:styleId="a5">
    <w:name w:val="footer"/>
    <w:basedOn w:val="a"/>
    <w:link w:val="a6"/>
    <w:uiPriority w:val="99"/>
    <w:unhideWhenUsed/>
    <w:rsid w:val="00A80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game</cp:lastModifiedBy>
  <cp:revision>9</cp:revision>
  <dcterms:created xsi:type="dcterms:W3CDTF">2017-09-21T17:31:00Z</dcterms:created>
  <dcterms:modified xsi:type="dcterms:W3CDTF">2022-08-30T15:17:00Z</dcterms:modified>
</cp:coreProperties>
</file>