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822" w:rsidRDefault="005D6822">
      <w:pPr>
        <w:rPr>
          <w:rStyle w:val="c2"/>
          <w:rFonts w:ascii="Times New Roman" w:eastAsia="Century Schoolbook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>
        <w:rPr>
          <w:rFonts w:eastAsia="Century Schoolbook"/>
          <w:noProof/>
          <w:color w:val="000000"/>
          <w:lang w:eastAsia="ru-RU"/>
        </w:rPr>
        <w:drawing>
          <wp:inline distT="0" distB="0" distL="0" distR="0">
            <wp:extent cx="6645910" cy="9394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ык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Style w:val="c2"/>
          <w:rFonts w:eastAsia="Century Schoolbook"/>
          <w:color w:val="000000"/>
        </w:rPr>
        <w:br w:type="page"/>
      </w:r>
    </w:p>
    <w:p w:rsidR="00D91195" w:rsidRPr="00D91195" w:rsidRDefault="00D91195" w:rsidP="00D91195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91195">
        <w:rPr>
          <w:rStyle w:val="c2"/>
          <w:rFonts w:eastAsia="Century Schoolbook"/>
          <w:color w:val="000000"/>
        </w:rPr>
        <w:lastRenderedPageBreak/>
        <w:t>   Программа курса «Музыка» для 2 классов разработана в соответствии с требованиями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 результатов начального общего образования. Примерной образовательной программы начального общего образования, авторской программы «Музыка», авторов: Е.Д.Критской, Г.П.Сергеевой, Т.С. Шмагина, М., Просвещение, 2013.</w:t>
      </w:r>
    </w:p>
    <w:p w:rsidR="00D91195" w:rsidRPr="00D91195" w:rsidRDefault="00D91195" w:rsidP="00D91195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91195">
        <w:rPr>
          <w:rStyle w:val="c14"/>
          <w:rFonts w:eastAsia="Century Schoolbook"/>
          <w:b/>
          <w:bCs/>
          <w:color w:val="000000"/>
        </w:rPr>
        <w:t>Цель:</w:t>
      </w:r>
      <w:r w:rsidRPr="00D91195">
        <w:rPr>
          <w:rStyle w:val="c2"/>
          <w:color w:val="000000"/>
        </w:rPr>
        <w:t>  формирование музыкальной культуры как неотъемлемой части духовной культуры школьников.</w:t>
      </w:r>
    </w:p>
    <w:p w:rsidR="00D91195" w:rsidRPr="00D91195" w:rsidRDefault="00D91195" w:rsidP="00D91195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91195">
        <w:rPr>
          <w:rStyle w:val="c10"/>
          <w:rFonts w:eastAsia="Century Schoolbook"/>
          <w:b/>
          <w:bCs/>
          <w:color w:val="000000"/>
        </w:rPr>
        <w:t>Задачи:</w:t>
      </w:r>
    </w:p>
    <w:p w:rsidR="00D91195" w:rsidRPr="00D91195" w:rsidRDefault="00D91195" w:rsidP="00D91195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91195">
        <w:rPr>
          <w:rStyle w:val="c2"/>
          <w:color w:val="000000"/>
        </w:rPr>
        <w:t>-  формирование основ музыкальной культуры через эмоциональное, активное восприятие музыки;</w:t>
      </w:r>
    </w:p>
    <w:p w:rsidR="00D91195" w:rsidRPr="00D91195" w:rsidRDefault="00D91195" w:rsidP="00D91195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91195">
        <w:rPr>
          <w:rStyle w:val="c2"/>
          <w:color w:val="000000"/>
        </w:rPr>
        <w:t> -  воспитание интереса и любви к музыкальному искусству, художественного вкуса, нравственных и эстетических чувств: любви к ближнему, к своему народу, к Родине, уважения к истории, традициям, музыкальной культуре разных народов мира; развитие интереса к музыке и музыкальной деятельности, образного и ассоциативного мышления и воображения, музыкальной памяти и слуха, певческого голоса, учебно-творческих способностей в различных видах музыкальной деятельности.</w:t>
      </w:r>
    </w:p>
    <w:p w:rsidR="00D91195" w:rsidRPr="00D91195" w:rsidRDefault="00D91195" w:rsidP="00D91195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91195">
        <w:rPr>
          <w:rStyle w:val="c2"/>
          <w:color w:val="000000"/>
        </w:rPr>
        <w:t>-  совершенствование умений и навыков хорового пения (выразительность звучания, кантилена, унисон, расширение объема дыхания, дикция, артикуляция, пение acapella, пение хором, в ансамбле и др.);</w:t>
      </w:r>
    </w:p>
    <w:p w:rsidR="00D91195" w:rsidRPr="00D91195" w:rsidRDefault="00D91195" w:rsidP="00D91195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91195">
        <w:rPr>
          <w:rStyle w:val="c2"/>
          <w:color w:val="000000"/>
        </w:rPr>
        <w:t>-  расширение умений и навыков пластического интонирования музыки и ее исполнения с помощью музыкально-ритмических движений, а также элементарного музицирования на детских инструментах;</w:t>
      </w:r>
    </w:p>
    <w:p w:rsidR="00D91195" w:rsidRPr="00D91195" w:rsidRDefault="00D91195" w:rsidP="00D91195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91195">
        <w:rPr>
          <w:rStyle w:val="c2"/>
          <w:color w:val="000000"/>
        </w:rPr>
        <w:t>-  активное включение в процесс музицирования творческих импровизаций (речевых, вокальных, ритмических, инструментальных, пластических, художественных);</w:t>
      </w:r>
    </w:p>
    <w:p w:rsidR="00D91195" w:rsidRPr="00D91195" w:rsidRDefault="00D91195" w:rsidP="00D91195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91195">
        <w:rPr>
          <w:rStyle w:val="c2"/>
          <w:color w:val="000000"/>
        </w:rPr>
        <w:t> - накопление сведений из области музыкальной грамоты, знаний о музыке, музыкантах, исполнителях и исполнительских коллектива.</w:t>
      </w:r>
    </w:p>
    <w:p w:rsidR="00D91195" w:rsidRPr="00D91195" w:rsidRDefault="00D91195" w:rsidP="00D91195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91195">
        <w:rPr>
          <w:rStyle w:val="c10"/>
          <w:rFonts w:eastAsia="Century Schoolbook"/>
          <w:b/>
          <w:bCs/>
          <w:color w:val="000000"/>
        </w:rPr>
        <w:t>Описание места в учебном плане</w:t>
      </w:r>
    </w:p>
    <w:p w:rsidR="00D91195" w:rsidRPr="00D91195" w:rsidRDefault="00D91195" w:rsidP="00D91195">
      <w:pPr>
        <w:pStyle w:val="c5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91195">
        <w:rPr>
          <w:rStyle w:val="c2"/>
          <w:rFonts w:eastAsia="Century Schoolbook"/>
          <w:color w:val="000000"/>
        </w:rPr>
        <w:t>В федеральном базисном учебном плане во 2 классе на предмет «Музыка» отводится 1 час в неделю (общий объем 34 часа).</w:t>
      </w:r>
    </w:p>
    <w:p w:rsidR="00D91195" w:rsidRPr="00D91195" w:rsidRDefault="00D91195" w:rsidP="00D91195">
      <w:pPr>
        <w:pStyle w:val="c5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91195">
        <w:rPr>
          <w:rStyle w:val="c10"/>
          <w:rFonts w:eastAsia="Century Schoolbook"/>
          <w:b/>
          <w:bCs/>
          <w:color w:val="000000"/>
        </w:rPr>
        <w:t>   </w:t>
      </w:r>
    </w:p>
    <w:p w:rsidR="00D91195" w:rsidRPr="00D91195" w:rsidRDefault="00D91195" w:rsidP="00D91195">
      <w:pPr>
        <w:pStyle w:val="c5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91195">
        <w:rPr>
          <w:rStyle w:val="c14"/>
          <w:b/>
          <w:bCs/>
          <w:color w:val="000000"/>
        </w:rPr>
        <w:t>Уровень рабочей программы</w:t>
      </w:r>
      <w:r w:rsidRPr="00D91195">
        <w:rPr>
          <w:rStyle w:val="c2"/>
          <w:rFonts w:eastAsia="Century Schoolbook"/>
          <w:color w:val="000000"/>
        </w:rPr>
        <w:t> соответствует начальной ступени обучения.</w:t>
      </w:r>
    </w:p>
    <w:p w:rsidR="00D91195" w:rsidRPr="00D91195" w:rsidRDefault="00D91195" w:rsidP="00D91195">
      <w:pPr>
        <w:pStyle w:val="c5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91195">
        <w:rPr>
          <w:rStyle w:val="c30"/>
          <w:rFonts w:eastAsia="Century Schoolbook"/>
          <w:color w:val="000000"/>
        </w:rPr>
        <w:t> </w:t>
      </w:r>
      <w:r w:rsidRPr="00D91195">
        <w:rPr>
          <w:rStyle w:val="c14"/>
          <w:b/>
          <w:bCs/>
          <w:color w:val="000000"/>
        </w:rPr>
        <w:t>Уровень усвоения</w:t>
      </w:r>
      <w:r w:rsidRPr="00D91195">
        <w:rPr>
          <w:rStyle w:val="c30"/>
          <w:rFonts w:eastAsia="Century Schoolbook"/>
          <w:color w:val="000000"/>
        </w:rPr>
        <w:t> соответствует базовому. </w:t>
      </w:r>
      <w:r w:rsidRPr="00D91195">
        <w:rPr>
          <w:rStyle w:val="c14"/>
          <w:b/>
          <w:bCs/>
          <w:color w:val="000000"/>
        </w:rPr>
        <w:t>   </w:t>
      </w:r>
    </w:p>
    <w:p w:rsidR="00D91195" w:rsidRPr="00D91195" w:rsidRDefault="00D91195" w:rsidP="00D91195">
      <w:pPr>
        <w:pStyle w:val="c5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91195">
        <w:rPr>
          <w:rStyle w:val="c14"/>
          <w:b/>
          <w:bCs/>
          <w:color w:val="000000"/>
        </w:rPr>
        <w:t> Специфика класса</w:t>
      </w:r>
      <w:r w:rsidRPr="00D91195">
        <w:rPr>
          <w:rStyle w:val="c38"/>
          <w:rFonts w:eastAsia="Century Schoolbook"/>
          <w:color w:val="000000"/>
        </w:rPr>
        <w:t> соответствует общеобразовательному</w:t>
      </w:r>
      <w:r w:rsidRPr="00D91195">
        <w:rPr>
          <w:rStyle w:val="c14"/>
          <w:b/>
          <w:bCs/>
          <w:color w:val="000000"/>
        </w:rPr>
        <w:t> </w:t>
      </w:r>
    </w:p>
    <w:p w:rsidR="00D91195" w:rsidRPr="00D91195" w:rsidRDefault="00D91195" w:rsidP="00D91195">
      <w:pPr>
        <w:pStyle w:val="c31"/>
        <w:shd w:val="clear" w:color="auto" w:fill="FFFFFF"/>
        <w:spacing w:before="0" w:beforeAutospacing="0" w:after="0" w:afterAutospacing="0"/>
        <w:ind w:left="360"/>
        <w:jc w:val="center"/>
        <w:rPr>
          <w:color w:val="000000"/>
        </w:rPr>
      </w:pPr>
      <w:r w:rsidRPr="00D91195">
        <w:rPr>
          <w:rStyle w:val="c14"/>
          <w:b/>
          <w:bCs/>
          <w:color w:val="000000"/>
        </w:rPr>
        <w:t>Планируемые результаты учебного предмета, курса</w:t>
      </w:r>
    </w:p>
    <w:p w:rsidR="00D91195" w:rsidRPr="00D91195" w:rsidRDefault="00D91195" w:rsidP="00D911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911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911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Личностные, метапредметные и предметные результаты освоения учебного предмета.</w:t>
      </w:r>
    </w:p>
    <w:p w:rsidR="00D91195" w:rsidRPr="00D91195" w:rsidRDefault="00D91195" w:rsidP="00D911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изучения учебного предмета «Музыка»</w:t>
      </w:r>
    </w:p>
    <w:p w:rsidR="00D91195" w:rsidRPr="00D91195" w:rsidRDefault="00D91195" w:rsidP="00D911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</w:p>
    <w:p w:rsidR="00D91195" w:rsidRPr="00D91195" w:rsidRDefault="00D91195" w:rsidP="00D91195">
      <w:pPr>
        <w:numPr>
          <w:ilvl w:val="0"/>
          <w:numId w:val="16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укреплять культурную, этническую и гражданскую идентичность в соответствии с духовными традициями семьи и народа;</w:t>
      </w:r>
    </w:p>
    <w:p w:rsidR="00D91195" w:rsidRPr="00D91195" w:rsidRDefault="00D91195" w:rsidP="00D91195">
      <w:pPr>
        <w:numPr>
          <w:ilvl w:val="0"/>
          <w:numId w:val="16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эмоционально относится к искусству, эстетически смотреть на мир в его целостности, художественном и самобытном разнообразии;</w:t>
      </w:r>
    </w:p>
    <w:p w:rsidR="00D91195" w:rsidRPr="00D91195" w:rsidRDefault="00D91195" w:rsidP="00D91195">
      <w:pPr>
        <w:numPr>
          <w:ilvl w:val="0"/>
          <w:numId w:val="16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личностный смысл постижения искусства и расширение ценностной сферы в процессе общения с музыкой;</w:t>
      </w:r>
    </w:p>
    <w:p w:rsidR="00D91195" w:rsidRPr="00D91195" w:rsidRDefault="00D91195" w:rsidP="00D91195">
      <w:pPr>
        <w:numPr>
          <w:ilvl w:val="0"/>
          <w:numId w:val="16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приобретать начальные навыки социокультурной адаптации в современном мире и позитивно самооценивать свои музыкально-творческие возможности;</w:t>
      </w:r>
    </w:p>
    <w:p w:rsidR="00D91195" w:rsidRPr="00D91195" w:rsidRDefault="00D91195" w:rsidP="00D91195">
      <w:pPr>
        <w:numPr>
          <w:ilvl w:val="0"/>
          <w:numId w:val="16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мотивы музыкально-учебной деятельности и реализовывать творческий потенциал в процессе коллективного (индивидуального) музицирования;</w:t>
      </w:r>
    </w:p>
    <w:p w:rsidR="00D91195" w:rsidRPr="00D91195" w:rsidRDefault="00D91195" w:rsidP="00D91195">
      <w:pPr>
        <w:numPr>
          <w:ilvl w:val="0"/>
          <w:numId w:val="16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продуктивно сотрудничать (общаться, взаимодействовать) со сверстниками при решении различных творческих задач, в том числе музыкальных;</w:t>
      </w:r>
    </w:p>
    <w:p w:rsidR="00D91195" w:rsidRPr="00D91195" w:rsidRDefault="00D91195" w:rsidP="00D91195">
      <w:pPr>
        <w:numPr>
          <w:ilvl w:val="0"/>
          <w:numId w:val="16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духовно-нравственные и этнические чувства, эмоциональную отзывчивость, понимать и сопереживать, уважительно относиться к историко-культурным традиции других народов;</w:t>
      </w:r>
    </w:p>
    <w:p w:rsidR="00D91195" w:rsidRPr="00D91195" w:rsidRDefault="00D91195" w:rsidP="00D91195">
      <w:pPr>
        <w:numPr>
          <w:ilvl w:val="0"/>
          <w:numId w:val="16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эмоционально откликаться на выразительные особенности музыки, выявлять различные по смыслу музыкальные интонации;</w:t>
      </w:r>
    </w:p>
    <w:p w:rsidR="00D91195" w:rsidRPr="00D91195" w:rsidRDefault="00D91195" w:rsidP="00D91195">
      <w:pPr>
        <w:numPr>
          <w:ilvl w:val="0"/>
          <w:numId w:val="16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роль музыки в собственной жизни, реализовывать творческий потенциал;</w:t>
      </w:r>
    </w:p>
    <w:p w:rsidR="00D91195" w:rsidRPr="00D91195" w:rsidRDefault="00D91195" w:rsidP="00D91195">
      <w:pPr>
        <w:numPr>
          <w:ilvl w:val="0"/>
          <w:numId w:val="16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уважительное отношение к истории и культуре;</w:t>
      </w:r>
    </w:p>
    <w:p w:rsidR="00D91195" w:rsidRPr="00D91195" w:rsidRDefault="00D91195" w:rsidP="00D91195">
      <w:pPr>
        <w:numPr>
          <w:ilvl w:val="0"/>
          <w:numId w:val="16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передавать настроение музыки и его изменение в пении, музыкально-пластическом движении, игре на музыкальных инструментах.</w:t>
      </w:r>
    </w:p>
    <w:p w:rsidR="00D91195" w:rsidRPr="00D91195" w:rsidRDefault="00D91195" w:rsidP="00D911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</w:t>
      </w:r>
    </w:p>
    <w:p w:rsidR="00D91195" w:rsidRPr="00D91195" w:rsidRDefault="00D91195" w:rsidP="00D911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 УУД</w:t>
      </w:r>
    </w:p>
    <w:p w:rsidR="00D91195" w:rsidRPr="00D91195" w:rsidRDefault="00D91195" w:rsidP="00D91195">
      <w:pPr>
        <w:numPr>
          <w:ilvl w:val="0"/>
          <w:numId w:val="17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реализовывать собственные творческие замыслы через понимание целей;</w:t>
      </w:r>
    </w:p>
    <w:p w:rsidR="00D91195" w:rsidRPr="00D91195" w:rsidRDefault="00D91195" w:rsidP="00D91195">
      <w:pPr>
        <w:numPr>
          <w:ilvl w:val="0"/>
          <w:numId w:val="17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способы решения проблем поискового характера;</w:t>
      </w:r>
    </w:p>
    <w:p w:rsidR="00D91195" w:rsidRPr="00D91195" w:rsidRDefault="00D91195" w:rsidP="00D91195">
      <w:pPr>
        <w:numPr>
          <w:ilvl w:val="0"/>
          <w:numId w:val="17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планировать, контролировать и оценивать собственные учебные действия, понимать их успешность или причины неуспешности, умение контролировать свои действия;</w:t>
      </w:r>
    </w:p>
    <w:p w:rsidR="00D91195" w:rsidRPr="00D91195" w:rsidRDefault="00D91195" w:rsidP="00D91195">
      <w:pPr>
        <w:numPr>
          <w:ilvl w:val="0"/>
          <w:numId w:val="18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воспринимать окружающий мир во всём его социальном, культурном и художественном разнообразии;</w:t>
      </w:r>
    </w:p>
    <w:p w:rsidR="00D91195" w:rsidRPr="00D91195" w:rsidRDefault="00D91195" w:rsidP="00D91195">
      <w:pPr>
        <w:numPr>
          <w:ilvl w:val="0"/>
          <w:numId w:val="18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 учебные действия в качестве слушателя; подбирать слова отражающие содержание музыкальных произведений;</w:t>
      </w:r>
    </w:p>
    <w:p w:rsidR="00D91195" w:rsidRPr="00D91195" w:rsidRDefault="00D91195" w:rsidP="00D91195">
      <w:pPr>
        <w:numPr>
          <w:ilvl w:val="0"/>
          <w:numId w:val="18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узнавать изученные музыкальные произведения, находить в них сходства, выполнять задания в творческой тетради;</w:t>
      </w:r>
    </w:p>
    <w:p w:rsidR="00D91195" w:rsidRPr="00D91195" w:rsidRDefault="00D91195" w:rsidP="00D91195">
      <w:pPr>
        <w:numPr>
          <w:ilvl w:val="0"/>
          <w:numId w:val="18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учебные действия в качестве слушателя и исполнителя;</w:t>
      </w:r>
    </w:p>
    <w:p w:rsidR="00D91195" w:rsidRPr="00D91195" w:rsidRDefault="00D91195" w:rsidP="00D91195">
      <w:pPr>
        <w:numPr>
          <w:ilvl w:val="0"/>
          <w:numId w:val="18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связь музыки с жизнью и изобразительным искусством через картины художников, передавать свои собственные впечатления от музыки с помощью музыкально – творческой деятельности (пластические и музыкально – ритмические движения);</w:t>
      </w:r>
    </w:p>
    <w:p w:rsidR="00D91195" w:rsidRPr="00D91195" w:rsidRDefault="00D91195" w:rsidP="00D91195">
      <w:pPr>
        <w:numPr>
          <w:ilvl w:val="0"/>
          <w:numId w:val="18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рассказывать сюжет литературного произведения, положенного в основу музыкального произведения, оценивать собственную музыкально – творческую деятельность.</w:t>
      </w:r>
    </w:p>
    <w:p w:rsidR="00D91195" w:rsidRPr="00D91195" w:rsidRDefault="00D91195" w:rsidP="00D911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 УУД</w:t>
      </w:r>
    </w:p>
    <w:p w:rsidR="00D91195" w:rsidRPr="00D91195" w:rsidRDefault="00D91195" w:rsidP="00D91195">
      <w:pPr>
        <w:numPr>
          <w:ilvl w:val="0"/>
          <w:numId w:val="19"/>
        </w:numPr>
        <w:shd w:val="clear" w:color="auto" w:fill="FFFFFF"/>
        <w:spacing w:before="25" w:after="25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наблюдать за различными явлениями жизни и искусства в учебной и внеурочной деятельности, понимать их специфику и эстетическое многообразие;</w:t>
      </w:r>
    </w:p>
    <w:p w:rsidR="00D91195" w:rsidRPr="00D91195" w:rsidRDefault="00D91195" w:rsidP="00D91195">
      <w:pPr>
        <w:numPr>
          <w:ilvl w:val="0"/>
          <w:numId w:val="19"/>
        </w:numPr>
        <w:shd w:val="clear" w:color="auto" w:fill="FFFFFF"/>
        <w:spacing w:before="25" w:after="25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в культурном многообразии окружающей действительности;</w:t>
      </w:r>
    </w:p>
    <w:p w:rsidR="00D91195" w:rsidRPr="00D91195" w:rsidRDefault="00D91195" w:rsidP="00D91195">
      <w:pPr>
        <w:numPr>
          <w:ilvl w:val="0"/>
          <w:numId w:val="19"/>
        </w:numPr>
        <w:shd w:val="clear" w:color="auto" w:fill="FFFFFF"/>
        <w:spacing w:before="25" w:after="25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знаково-символических и речевых средств для решения коммуникативных и познавательных задач;</w:t>
      </w:r>
    </w:p>
    <w:p w:rsidR="00D91195" w:rsidRPr="00D91195" w:rsidRDefault="00D91195" w:rsidP="00D91195">
      <w:pPr>
        <w:numPr>
          <w:ilvl w:val="0"/>
          <w:numId w:val="19"/>
        </w:numPr>
        <w:shd w:val="clear" w:color="auto" w:fill="FFFFFF"/>
        <w:spacing w:before="25" w:after="25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логически действовать: анализ, сравнение, синтез, обобщение, классификация по стилям и жанрам музыкального искусства;</w:t>
      </w:r>
    </w:p>
    <w:p w:rsidR="00D91195" w:rsidRPr="00D91195" w:rsidRDefault="00D91195" w:rsidP="00D91195">
      <w:pPr>
        <w:numPr>
          <w:ilvl w:val="0"/>
          <w:numId w:val="19"/>
        </w:numPr>
        <w:shd w:val="clear" w:color="auto" w:fill="FFFFFF"/>
        <w:spacing w:before="25" w:after="25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общие приемы решения исполнительской задачи;</w:t>
      </w:r>
    </w:p>
    <w:p w:rsidR="00D91195" w:rsidRPr="00D91195" w:rsidRDefault="00D91195" w:rsidP="00D91195">
      <w:pPr>
        <w:numPr>
          <w:ilvl w:val="0"/>
          <w:numId w:val="19"/>
        </w:numPr>
        <w:shd w:val="clear" w:color="auto" w:fill="FFFFFF"/>
        <w:spacing w:before="25" w:after="25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сопоставлять народные и профессиональные инструменты;</w:t>
      </w:r>
    </w:p>
    <w:p w:rsidR="00D91195" w:rsidRPr="00D91195" w:rsidRDefault="00D91195" w:rsidP="00D91195">
      <w:pPr>
        <w:numPr>
          <w:ilvl w:val="0"/>
          <w:numId w:val="19"/>
        </w:numPr>
        <w:shd w:val="clear" w:color="auto" w:fill="FFFFFF"/>
        <w:spacing w:before="25" w:after="25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контролировать и оценивать процесс и результат деятельности;</w:t>
      </w:r>
    </w:p>
    <w:p w:rsidR="00D91195" w:rsidRPr="00D91195" w:rsidRDefault="00D91195" w:rsidP="00D91195">
      <w:pPr>
        <w:numPr>
          <w:ilvl w:val="0"/>
          <w:numId w:val="20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узнавать изученные музыкальные сочинения и их авторов, определять взаимосвязь выразительности и изобразительности музыки в музыкальных и живописных произведениях;</w:t>
      </w:r>
    </w:p>
    <w:p w:rsidR="00D91195" w:rsidRPr="00D91195" w:rsidRDefault="00D91195" w:rsidP="00D91195">
      <w:pPr>
        <w:numPr>
          <w:ilvl w:val="0"/>
          <w:numId w:val="20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различные виды музыки (вокальной, инструментальной, сольной, хоровой, оркестровой);</w:t>
      </w:r>
    </w:p>
    <w:p w:rsidR="00D91195" w:rsidRPr="00D91195" w:rsidRDefault="00D91195" w:rsidP="00D91195">
      <w:pPr>
        <w:numPr>
          <w:ilvl w:val="0"/>
          <w:numId w:val="20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и сравнивать характер, настроение и средства музыкальной выразительности в музыкальных произведениях;</w:t>
      </w:r>
    </w:p>
    <w:p w:rsidR="00D91195" w:rsidRPr="00D91195" w:rsidRDefault="00D91195" w:rsidP="00D91195">
      <w:pPr>
        <w:numPr>
          <w:ilvl w:val="0"/>
          <w:numId w:val="20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узнавать тембры инструментов симфонического оркестра, понимать смысл терминов: партитура, дирижёр, оркестр, выявлять выразительные и изобразительные особенности музыки в их взаимодействии;</w:t>
      </w:r>
    </w:p>
    <w:p w:rsidR="00D91195" w:rsidRPr="00D91195" w:rsidRDefault="00D91195" w:rsidP="00D91195">
      <w:pPr>
        <w:numPr>
          <w:ilvl w:val="0"/>
          <w:numId w:val="20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передавать настроение музыки и его изменение в пении, музыкально-пластическом движении, игре на музыкальных инструментах, исполнять несколько народных песен;</w:t>
      </w:r>
    </w:p>
    <w:p w:rsidR="00D91195" w:rsidRPr="00D91195" w:rsidRDefault="00D91195" w:rsidP="00D91195">
      <w:pPr>
        <w:numPr>
          <w:ilvl w:val="0"/>
          <w:numId w:val="20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собственные музыкально - исполнительские замыслы в различных видах деятельности;</w:t>
      </w:r>
    </w:p>
    <w:p w:rsidR="00D91195" w:rsidRPr="00D91195" w:rsidRDefault="00D91195" w:rsidP="00D91195">
      <w:pPr>
        <w:numPr>
          <w:ilvl w:val="0"/>
          <w:numId w:val="20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наблюдать за использованием музыки в жизни человека</w:t>
      </w:r>
      <w:r w:rsidRPr="00D911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D91195" w:rsidRPr="00D91195" w:rsidRDefault="00D91195" w:rsidP="00D911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УУД</w:t>
      </w:r>
    </w:p>
    <w:p w:rsidR="00D91195" w:rsidRPr="00D91195" w:rsidRDefault="00D91195" w:rsidP="00D91195">
      <w:pPr>
        <w:numPr>
          <w:ilvl w:val="0"/>
          <w:numId w:val="21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жизни микро- и и макросоциума (группы, класса, школы);</w:t>
      </w:r>
    </w:p>
    <w:p w:rsidR="00D91195" w:rsidRPr="00D91195" w:rsidRDefault="00D91195" w:rsidP="00D91195">
      <w:pPr>
        <w:numPr>
          <w:ilvl w:val="0"/>
          <w:numId w:val="21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совместной деятельности на основе сотрудничества, поиска компромиссов, распределение функций и ролей;</w:t>
      </w:r>
    </w:p>
    <w:p w:rsidR="00D91195" w:rsidRPr="00D91195" w:rsidRDefault="00D91195" w:rsidP="00D91195">
      <w:pPr>
        <w:numPr>
          <w:ilvl w:val="0"/>
          <w:numId w:val="21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аргументировать свою позицию после прослушивания произведения;</w:t>
      </w:r>
    </w:p>
    <w:p w:rsidR="00D91195" w:rsidRPr="00D91195" w:rsidRDefault="00D91195" w:rsidP="00D91195">
      <w:pPr>
        <w:numPr>
          <w:ilvl w:val="0"/>
          <w:numId w:val="21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собственное мнение и позицию;</w:t>
      </w:r>
    </w:p>
    <w:p w:rsidR="00D91195" w:rsidRPr="00D91195" w:rsidRDefault="00D91195" w:rsidP="00D91195">
      <w:pPr>
        <w:numPr>
          <w:ilvl w:val="0"/>
          <w:numId w:val="21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слушать собеседника, воспринимать музыкальное произведение и мнение других людей о музыке;</w:t>
      </w:r>
    </w:p>
    <w:p w:rsidR="00D91195" w:rsidRPr="00D91195" w:rsidRDefault="00D91195" w:rsidP="00D91195">
      <w:pPr>
        <w:numPr>
          <w:ilvl w:val="0"/>
          <w:numId w:val="21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коллективном пении, музицировании, в коллективных инсценировках.</w:t>
      </w:r>
    </w:p>
    <w:p w:rsidR="00D91195" w:rsidRPr="00D91195" w:rsidRDefault="00D91195" w:rsidP="00D911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91195" w:rsidRPr="00D91195" w:rsidRDefault="00D91195" w:rsidP="00D91195">
      <w:pPr>
        <w:numPr>
          <w:ilvl w:val="0"/>
          <w:numId w:val="22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музыку различных жанров, размышлять о музыкальных произведениях как способе выражения чувств и мыслей человека, эмоционально, эстетически откликаться на искусство, выражая своё отношение к нему в различных видах музыкально-творческой деятельности;</w:t>
      </w:r>
    </w:p>
    <w:p w:rsidR="00D91195" w:rsidRPr="00D91195" w:rsidRDefault="00D91195" w:rsidP="00D91195">
      <w:pPr>
        <w:numPr>
          <w:ilvl w:val="0"/>
          <w:numId w:val="22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в музыкально-поэтическом творчестве, в многообразии музыкального фольклора России, в том числе родного края;</w:t>
      </w:r>
    </w:p>
    <w:p w:rsidR="00D91195" w:rsidRPr="00D91195" w:rsidRDefault="00D91195" w:rsidP="00D91195">
      <w:pPr>
        <w:numPr>
          <w:ilvl w:val="0"/>
          <w:numId w:val="22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сопоставлять различные образцы народной и профессиональной музыки;</w:t>
      </w:r>
    </w:p>
    <w:p w:rsidR="00D91195" w:rsidRPr="00D91195" w:rsidRDefault="00D91195" w:rsidP="00D91195">
      <w:pPr>
        <w:numPr>
          <w:ilvl w:val="0"/>
          <w:numId w:val="22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ценить отечественные народные музыкальные традиции;</w:t>
      </w:r>
    </w:p>
    <w:p w:rsidR="00D91195" w:rsidRPr="00D91195" w:rsidRDefault="00D91195" w:rsidP="00D91195">
      <w:pPr>
        <w:numPr>
          <w:ilvl w:val="0"/>
          <w:numId w:val="22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общаться и взаимодействовать в процессе ансамблевого, коллективного (хорового и инструментального) воплощения различных художественных образов;</w:t>
      </w:r>
    </w:p>
    <w:p w:rsidR="00D91195" w:rsidRPr="00D91195" w:rsidRDefault="00D91195" w:rsidP="00D91195">
      <w:pPr>
        <w:numPr>
          <w:ilvl w:val="0"/>
          <w:numId w:val="22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 выразительные и изобразительные интонации; узнавать характерные черты музыкальной речи разных композиторов;</w:t>
      </w:r>
    </w:p>
    <w:p w:rsidR="00D91195" w:rsidRPr="00D91195" w:rsidRDefault="00D91195" w:rsidP="00D91195">
      <w:pPr>
        <w:numPr>
          <w:ilvl w:val="0"/>
          <w:numId w:val="22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воплощать особенности музыки в исполнительской деятельности на основе полученных знаний;</w:t>
      </w:r>
    </w:p>
    <w:p w:rsidR="00D91195" w:rsidRPr="00D91195" w:rsidRDefault="00D91195" w:rsidP="00D91195">
      <w:pPr>
        <w:numPr>
          <w:ilvl w:val="0"/>
          <w:numId w:val="22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наблюдать за процессом и результатом музыкального развития на основе сходства и различий интонаций, тем, образов;</w:t>
      </w:r>
    </w:p>
    <w:p w:rsidR="00D91195" w:rsidRPr="00D91195" w:rsidRDefault="00D91195" w:rsidP="00D91195">
      <w:pPr>
        <w:numPr>
          <w:ilvl w:val="0"/>
          <w:numId w:val="22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общаться и взаимодействовать в процессе ансамблевого, коллективного (хорового и инструментального) воплощения различных художественных образов;</w:t>
      </w:r>
    </w:p>
    <w:p w:rsidR="00D91195" w:rsidRPr="00D91195" w:rsidRDefault="00D91195" w:rsidP="00D91195">
      <w:pPr>
        <w:numPr>
          <w:ilvl w:val="0"/>
          <w:numId w:val="22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музыкальные произведения разных форм (пение, драматизация, музыкально-пластические движения, инструментальное музицировании, импровизация);</w:t>
      </w:r>
    </w:p>
    <w:p w:rsidR="00D91195" w:rsidRPr="00D91195" w:rsidRDefault="00D91195" w:rsidP="00D91195">
      <w:pPr>
        <w:numPr>
          <w:ilvl w:val="0"/>
          <w:numId w:val="22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виды музыки;</w:t>
      </w:r>
    </w:p>
    <w:p w:rsidR="00D91195" w:rsidRPr="00D91195" w:rsidRDefault="00D91195" w:rsidP="00D9119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Учащиеся научатся понимать:</w:t>
      </w:r>
    </w:p>
    <w:p w:rsidR="00D91195" w:rsidRPr="00D91195" w:rsidRDefault="00D91195" w:rsidP="00D91195">
      <w:pPr>
        <w:numPr>
          <w:ilvl w:val="0"/>
          <w:numId w:val="23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жанры музыки (песня, танец, марш);</w:t>
      </w:r>
    </w:p>
    <w:p w:rsidR="00D91195" w:rsidRPr="00D91195" w:rsidRDefault="00D91195" w:rsidP="00D91195">
      <w:pPr>
        <w:numPr>
          <w:ilvl w:val="0"/>
          <w:numId w:val="23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ориентироваться в музыкальных жанрах (опера, балет, симфония и т.д.);</w:t>
      </w:r>
    </w:p>
    <w:p w:rsidR="00D91195" w:rsidRPr="00D91195" w:rsidRDefault="00D91195" w:rsidP="00D91195">
      <w:pPr>
        <w:numPr>
          <w:ilvl w:val="0"/>
          <w:numId w:val="23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особенности звучания знакомых музыкальных инструментов.</w:t>
      </w:r>
    </w:p>
    <w:p w:rsidR="00D91195" w:rsidRPr="00D91195" w:rsidRDefault="00D91195" w:rsidP="00D91195">
      <w:pPr>
        <w:numPr>
          <w:ilvl w:val="0"/>
          <w:numId w:val="23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 получат  возможность научиться:- Выявлять жанровое начало  музыки;</w:t>
      </w:r>
    </w:p>
    <w:p w:rsidR="00D91195" w:rsidRPr="00D91195" w:rsidRDefault="00D91195" w:rsidP="00D91195">
      <w:pPr>
        <w:numPr>
          <w:ilvl w:val="0"/>
          <w:numId w:val="23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оценивать эмоциональный характер музыки и определять ее образное содержание;</w:t>
      </w:r>
    </w:p>
    <w:p w:rsidR="00D91195" w:rsidRPr="00D91195" w:rsidRDefault="00D91195" w:rsidP="00D91195">
      <w:pPr>
        <w:numPr>
          <w:ilvl w:val="0"/>
          <w:numId w:val="23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-понимать основные дирижерские жесты: внимание, дыхание, начало, окончание, плавное звуковедение;</w:t>
      </w:r>
    </w:p>
    <w:p w:rsidR="00D91195" w:rsidRPr="00D91195" w:rsidRDefault="00D91195" w:rsidP="00D91195">
      <w:pPr>
        <w:numPr>
          <w:ilvl w:val="0"/>
          <w:numId w:val="23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участвовать в коллективной исполнительской деятельности (пении, пластическом интонировании, импровизации, игре на простейших шумовых инструментах).</w:t>
      </w:r>
    </w:p>
    <w:p w:rsidR="00D91195" w:rsidRPr="00D91195" w:rsidRDefault="00D91195" w:rsidP="00D91195">
      <w:pPr>
        <w:numPr>
          <w:ilvl w:val="0"/>
          <w:numId w:val="23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жизни:</w:t>
      </w:r>
    </w:p>
    <w:p w:rsidR="00D91195" w:rsidRPr="00D91195" w:rsidRDefault="00D91195" w:rsidP="00D91195">
      <w:pPr>
        <w:numPr>
          <w:ilvl w:val="0"/>
          <w:numId w:val="23"/>
        </w:num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Проявляет готовность поделиться своими впечатлениями о музыке и выразить их в рисунке, пении, танцевально-ритмическом движении.</w:t>
      </w:r>
    </w:p>
    <w:p w:rsidR="00D91195" w:rsidRPr="00D91195" w:rsidRDefault="00D91195" w:rsidP="00D911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Обучающиеся получат возможность научиться:</w:t>
      </w:r>
    </w:p>
    <w:p w:rsidR="00D91195" w:rsidRPr="00D91195" w:rsidRDefault="00D91195" w:rsidP="00D91195">
      <w:pPr>
        <w:numPr>
          <w:ilvl w:val="0"/>
          <w:numId w:val="24"/>
        </w:numPr>
        <w:shd w:val="clear" w:color="auto" w:fill="FFFFFF"/>
        <w:spacing w:before="25" w:after="25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реализовывать творческий потенциал, собственные творческие замыслы в различных видах музыкальной деятельности (в пении и интерпретации музыки, игре на детских и других музыкальных инструментах, музыкально-пластическом движении и импровизации);</w:t>
      </w:r>
    </w:p>
    <w:p w:rsidR="00D91195" w:rsidRPr="00D91195" w:rsidRDefault="00D91195" w:rsidP="00D91195">
      <w:pPr>
        <w:numPr>
          <w:ilvl w:val="0"/>
          <w:numId w:val="24"/>
        </w:numPr>
        <w:shd w:val="clear" w:color="auto" w:fill="FFFFFF"/>
        <w:spacing w:before="25" w:after="25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организовывать культурный досуг, самостоятельную музыкально-творческую деятельность; музицировать;</w:t>
      </w:r>
    </w:p>
    <w:p w:rsidR="00D91195" w:rsidRPr="00D91195" w:rsidRDefault="00D91195" w:rsidP="00D91195">
      <w:pPr>
        <w:numPr>
          <w:ilvl w:val="0"/>
          <w:numId w:val="24"/>
        </w:numPr>
        <w:shd w:val="clear" w:color="auto" w:fill="FFFFFF"/>
        <w:spacing w:before="25" w:after="25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систему графических знаков для ориентации в нотном письме при пении простейших мелодий;</w:t>
      </w:r>
    </w:p>
    <w:p w:rsidR="00D91195" w:rsidRPr="00D91195" w:rsidRDefault="00D91195" w:rsidP="00D91195">
      <w:pPr>
        <w:numPr>
          <w:ilvl w:val="0"/>
          <w:numId w:val="24"/>
        </w:numPr>
        <w:shd w:val="clear" w:color="auto" w:fill="FFFFFF"/>
        <w:spacing w:before="25" w:after="25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образов;</w:t>
      </w:r>
    </w:p>
    <w:p w:rsidR="00D91195" w:rsidRPr="00D91195" w:rsidRDefault="00D91195" w:rsidP="00D91195">
      <w:pPr>
        <w:numPr>
          <w:ilvl w:val="0"/>
          <w:numId w:val="24"/>
        </w:numPr>
        <w:shd w:val="clear" w:color="auto" w:fill="FFFFFF"/>
        <w:spacing w:before="25" w:after="25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 оценивать явления музыкальной культуры и проявлять инициативу в выборе образцов профессионального и музыкально-поэтического творчества народов мира;</w:t>
      </w:r>
    </w:p>
    <w:p w:rsidR="007E195F" w:rsidRPr="00D91195" w:rsidRDefault="007E195F" w:rsidP="00D91195">
      <w:p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195" w:rsidRPr="00D91195" w:rsidRDefault="00D91195" w:rsidP="00D91195">
      <w:pPr>
        <w:pStyle w:val="c59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D91195">
        <w:rPr>
          <w:rStyle w:val="c10"/>
          <w:rFonts w:eastAsia="Century Schoolbook"/>
          <w:b/>
          <w:bCs/>
          <w:color w:val="000000"/>
        </w:rPr>
        <w:t>Содержание учебного предмета, курса</w:t>
      </w:r>
    </w:p>
    <w:p w:rsidR="00D91195" w:rsidRPr="00D91195" w:rsidRDefault="00D91195" w:rsidP="00D91195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91195">
        <w:rPr>
          <w:rStyle w:val="c10"/>
          <w:rFonts w:eastAsia="Century Schoolbook"/>
          <w:b/>
          <w:bCs/>
          <w:color w:val="000000"/>
        </w:rPr>
        <w:t>Россия – Родина моя(3ч)</w:t>
      </w:r>
    </w:p>
    <w:p w:rsidR="00D91195" w:rsidRPr="00D91195" w:rsidRDefault="00D91195" w:rsidP="00D91195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91195">
        <w:rPr>
          <w:rStyle w:val="c2"/>
          <w:color w:val="000000"/>
        </w:rPr>
        <w:t>Интонационно-образная природа музыкального искусства.  Средства музыкальной выразительности (мелодия). Различные виды музыки – инструментальная. Песенность. Сочинения отечественных композиторов о Родине.  Элементы нотной грамоты.  Формы построения музыки (освоение куплетной формы: запев, припев). Региональные музыкально-поэтические традиции.</w:t>
      </w:r>
    </w:p>
    <w:p w:rsidR="00D91195" w:rsidRPr="00D91195" w:rsidRDefault="00D91195" w:rsidP="00D91195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91195">
        <w:rPr>
          <w:rStyle w:val="c10"/>
          <w:rFonts w:eastAsia="Century Schoolbook"/>
          <w:b/>
          <w:bCs/>
          <w:color w:val="000000"/>
        </w:rPr>
        <w:t>День, полный событий(6ч)</w:t>
      </w:r>
    </w:p>
    <w:p w:rsidR="00D91195" w:rsidRPr="00D91195" w:rsidRDefault="00D91195" w:rsidP="00D91195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91195">
        <w:rPr>
          <w:rStyle w:val="c2"/>
          <w:color w:val="000000"/>
        </w:rPr>
        <w:t>Тембровая окраска наиболее популярных музыкальных инструментов. Музыкальные инструменты (фортепиано). Элементы нотной грамоты. Знакомство с творчеством отечественных композиторов.  Выразительность и изобразительность в музыке. Песенность, танцевальность, маршевость. Песня, танец и марш как три основные области музыкального искусства, неразрывно связанные с жизнью человека. Основные средства музыкальной выразительности (ритм, пульс). Выразительность и изобразительность в музыке. Интонации музыкальные и речевые. Их сходство и различие.</w:t>
      </w:r>
    </w:p>
    <w:p w:rsidR="00D91195" w:rsidRPr="00D91195" w:rsidRDefault="00D91195" w:rsidP="00D91195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91195">
        <w:rPr>
          <w:rStyle w:val="c10"/>
          <w:rFonts w:eastAsia="Century Schoolbook"/>
          <w:b/>
          <w:bCs/>
          <w:color w:val="000000"/>
        </w:rPr>
        <w:t>О России петь – что стремиться в храм(7ч)</w:t>
      </w:r>
    </w:p>
    <w:p w:rsidR="00D91195" w:rsidRPr="00D91195" w:rsidRDefault="00D91195" w:rsidP="00D91195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91195">
        <w:rPr>
          <w:rStyle w:val="c2"/>
          <w:color w:val="000000"/>
        </w:rPr>
        <w:t>Композитор как создатель музыки. Духовная музыка в творчестве композиторов. Музыка религиозной традиции. Музыкальный фольклор народов России. Особенности звучания оркестра народных инструментов. Оркестр народных инструментов. Региональные музыкально-поэтические традиции. Народные музыкальные традиции Отечества. Обобщенное представление исторического прошлого в музыкальных образах. Духовная музыка в творчестве композиторов Многообразие этнокультурных, исторически сложившихся традиций. Народные музыкальные традиции Отечества.</w:t>
      </w:r>
    </w:p>
    <w:p w:rsidR="00D91195" w:rsidRPr="00D91195" w:rsidRDefault="00D91195" w:rsidP="00D91195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91195">
        <w:rPr>
          <w:rStyle w:val="c10"/>
          <w:rFonts w:eastAsia="Century Schoolbook"/>
          <w:b/>
          <w:bCs/>
          <w:color w:val="000000"/>
        </w:rPr>
        <w:t>Гори, гори ясно, чтобы не погасло!(4)</w:t>
      </w:r>
    </w:p>
    <w:p w:rsidR="00D91195" w:rsidRPr="00D91195" w:rsidRDefault="00D91195" w:rsidP="00D91195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91195">
        <w:rPr>
          <w:rStyle w:val="c2"/>
          <w:color w:val="000000"/>
        </w:rPr>
        <w:t>Народные музыкальные традиции Отечества. Наблюдение народного творчества. Музыкальный и поэтический фольклор России: песни, танцы, хороводы, игры-драматизации.</w:t>
      </w:r>
      <w:r w:rsidRPr="00D91195">
        <w:rPr>
          <w:rStyle w:val="c10"/>
          <w:rFonts w:eastAsia="Century Schoolbook"/>
          <w:b/>
          <w:bCs/>
          <w:color w:val="000000"/>
        </w:rPr>
        <w:t> </w:t>
      </w:r>
      <w:r w:rsidRPr="00D91195">
        <w:rPr>
          <w:rStyle w:val="c2"/>
          <w:color w:val="000000"/>
        </w:rPr>
        <w:t>Музыка в народных обрядах и обычаях. Народные музыкальные традиции родного края.</w:t>
      </w:r>
    </w:p>
    <w:p w:rsidR="00D91195" w:rsidRPr="00D91195" w:rsidRDefault="00D91195" w:rsidP="00D91195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91195">
        <w:rPr>
          <w:rStyle w:val="c10"/>
          <w:rFonts w:eastAsia="Century Schoolbook"/>
          <w:b/>
          <w:bCs/>
          <w:color w:val="000000"/>
        </w:rPr>
        <w:t>В музыкальном театре(5ч)</w:t>
      </w:r>
    </w:p>
    <w:p w:rsidR="00D91195" w:rsidRPr="00D91195" w:rsidRDefault="00D91195" w:rsidP="00D91195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91195">
        <w:rPr>
          <w:rStyle w:val="c2"/>
          <w:color w:val="000000"/>
        </w:rPr>
        <w:t>Песенность, танцевальность, маршевость как основа становления более сложных жанров – оперы. Интонации музыкальные и речевые. Обобщенное представление об основных образно-эмоциональ-ных сферах музыки и о многообразии музыкальных жанров. Опера, балет. Симфонический оркестр. Различные виды музыки: вокальная, инструментальная; сольная,хоровая, оркестровая. Формы построения музыки.</w:t>
      </w:r>
    </w:p>
    <w:p w:rsidR="00D91195" w:rsidRPr="00D91195" w:rsidRDefault="00D91195" w:rsidP="00D91195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91195">
        <w:rPr>
          <w:rStyle w:val="c10"/>
          <w:rFonts w:eastAsia="Century Schoolbook"/>
          <w:b/>
          <w:bCs/>
          <w:color w:val="000000"/>
        </w:rPr>
        <w:t>В концертном зале(3ч)</w:t>
      </w:r>
    </w:p>
    <w:p w:rsidR="00D91195" w:rsidRPr="00D91195" w:rsidRDefault="00D91195" w:rsidP="00D91195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91195">
        <w:rPr>
          <w:rStyle w:val="c2"/>
          <w:color w:val="000000"/>
        </w:rPr>
        <w:t>Музыкальные портреты и образы в симфонической и фортепианной музыке. Постижение общих закономерностей музыки: развитие музыки – движение музыки.</w:t>
      </w:r>
    </w:p>
    <w:p w:rsidR="00D91195" w:rsidRPr="00D91195" w:rsidRDefault="00D91195" w:rsidP="00D91195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91195">
        <w:rPr>
          <w:rStyle w:val="c10"/>
          <w:rFonts w:eastAsia="Century Schoolbook"/>
          <w:b/>
          <w:bCs/>
          <w:color w:val="000000"/>
        </w:rPr>
        <w:t>Чтоб музыкантом быть, так надобно уменье(6ч)</w:t>
      </w:r>
    </w:p>
    <w:p w:rsidR="00D91195" w:rsidRPr="00D91195" w:rsidRDefault="00D91195" w:rsidP="00D91195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91195">
        <w:rPr>
          <w:rStyle w:val="c2"/>
          <w:color w:val="000000"/>
        </w:rPr>
        <w:t>Интонация – источник элементов музыкальной речи. Музыкальная речь как способ общения между людьми, ее эмоциональное воздействие на слушателей. . Своеобразие (стиль) музыкальной речи композиторов.</w:t>
      </w:r>
    </w:p>
    <w:p w:rsidR="007E195F" w:rsidRPr="00D91195" w:rsidRDefault="007E195F" w:rsidP="00D91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195" w:rsidRDefault="00D91195" w:rsidP="00D911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195" w:rsidRDefault="00D91195" w:rsidP="00D911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195" w:rsidRDefault="00D91195" w:rsidP="00D911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195" w:rsidRDefault="00D91195" w:rsidP="00D911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195" w:rsidRDefault="00D91195" w:rsidP="00D911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195" w:rsidRDefault="00D91195" w:rsidP="00D911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195" w:rsidRDefault="00D91195" w:rsidP="00D911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195" w:rsidRDefault="00D91195" w:rsidP="00D911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195" w:rsidRDefault="00D91195" w:rsidP="00D911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4B96" w:rsidRDefault="005D12BC" w:rsidP="00D911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1195">
        <w:rPr>
          <w:rFonts w:ascii="Times New Roman" w:hAnsi="Times New Roman" w:cs="Times New Roman"/>
          <w:b/>
          <w:sz w:val="24"/>
          <w:szCs w:val="24"/>
        </w:rPr>
        <w:t xml:space="preserve">Календарно </w:t>
      </w:r>
      <w:r w:rsidR="00CE4B96" w:rsidRPr="00D91195">
        <w:rPr>
          <w:rFonts w:ascii="Times New Roman" w:hAnsi="Times New Roman" w:cs="Times New Roman"/>
          <w:b/>
          <w:sz w:val="24"/>
          <w:szCs w:val="24"/>
        </w:rPr>
        <w:t>- тематическое планирование</w:t>
      </w:r>
    </w:p>
    <w:p w:rsidR="00D91195" w:rsidRPr="00D91195" w:rsidRDefault="00D91195" w:rsidP="00D9119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0"/>
        <w:tblW w:w="10348" w:type="dxa"/>
        <w:tblInd w:w="392" w:type="dxa"/>
        <w:tblLook w:val="04A0" w:firstRow="1" w:lastRow="0" w:firstColumn="1" w:lastColumn="0" w:noHBand="0" w:noVBand="1"/>
      </w:tblPr>
      <w:tblGrid>
        <w:gridCol w:w="567"/>
        <w:gridCol w:w="6379"/>
        <w:gridCol w:w="1134"/>
        <w:gridCol w:w="1134"/>
        <w:gridCol w:w="1134"/>
      </w:tblGrid>
      <w:tr w:rsidR="007E195F" w:rsidRPr="00D91195" w:rsidTr="0028187B"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7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Тема урока, раздела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D91195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</w:t>
            </w:r>
            <w:r w:rsidR="007E195F" w:rsidRPr="00D91195">
              <w:rPr>
                <w:rFonts w:ascii="Times New Roman" w:hAnsi="Times New Roman"/>
                <w:b/>
                <w:sz w:val="24"/>
                <w:szCs w:val="24"/>
              </w:rPr>
              <w:t>во часов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7E195F" w:rsidRPr="00D91195" w:rsidTr="0028187B">
        <w:tc>
          <w:tcPr>
            <w:tcW w:w="5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E195F" w:rsidRPr="00D91195" w:rsidRDefault="007E195F" w:rsidP="00D9119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E195F" w:rsidRPr="00D91195" w:rsidRDefault="007E195F" w:rsidP="00D9119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E195F" w:rsidRPr="00D91195" w:rsidRDefault="007E195F" w:rsidP="00D9119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</w:tr>
      <w:tr w:rsidR="007E195F" w:rsidRPr="00D91195" w:rsidTr="00D91195">
        <w:trPr>
          <w:trHeight w:val="424"/>
        </w:trPr>
        <w:tc>
          <w:tcPr>
            <w:tcW w:w="1034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«Россия – Родина моя»</w:t>
            </w: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D91195">
              <w:rPr>
                <w:rFonts w:ascii="Times New Roman" w:hAnsi="Times New Roman" w:cs="Times New Roman"/>
                <w:b/>
                <w:sz w:val="24"/>
                <w:szCs w:val="24"/>
              </w:rPr>
              <w:t>3 ч.)</w:t>
            </w: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>Музыкальные образы родного края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>Мелодия-душа музыки. Композитор-исполнитель-слушатель.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 xml:space="preserve"> Песни России. Гимн – главная песня моей Родины.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D91195">
        <w:tc>
          <w:tcPr>
            <w:tcW w:w="1034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b/>
                <w:sz w:val="24"/>
                <w:szCs w:val="24"/>
              </w:rPr>
              <w:t>День, полный событий» (6 ч)</w:t>
            </w: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>П.Чайковский. Детская музыка. Детский альбом.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>Музыкальные  инструменты (фортепиано)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>Природа и музыка. Прогулка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>Танцы. Танцы. Танцы.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>Эти разные марши.  Колыбельные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>Звучащие картины. Расскажи сказку.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D91195">
        <w:tc>
          <w:tcPr>
            <w:tcW w:w="1034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О России петь – что стремиться в храм» (5 ч)</w:t>
            </w: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 xml:space="preserve">Великий колокольный звон. Святые земли Русской.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>Звучащие картины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 xml:space="preserve">Святые земли Русской.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28187B">
        <w:trPr>
          <w:trHeight w:val="447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>Музыка в православном храме. Молитва.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>Рождество Христово. Рождественские народные песни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D91195">
        <w:tc>
          <w:tcPr>
            <w:tcW w:w="1034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Гори, гори ясно, чтобы не погасло!» (4ч)</w:t>
            </w: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 xml:space="preserve">Русские народные инструменты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>Плясовые наигрыши. Разыграй песню.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 xml:space="preserve"> Музыка в народном стиле. Сочини песенку.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28187B" w:rsidRDefault="007E195F" w:rsidP="002818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>Проводы зимы. Встреча весны.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D91195">
        <w:tc>
          <w:tcPr>
            <w:tcW w:w="1034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b/>
                <w:sz w:val="24"/>
                <w:szCs w:val="24"/>
              </w:rPr>
              <w:t>«В музыкальном театре» (5ч)</w:t>
            </w: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>Сказка будет впереди. Детский музыкальный театр.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>Опера. Балет.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>Театр оперы и балета. Волшебная палочка дирижера.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>Опера «Руслан и Людмила». Сцены из оперы.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195">
              <w:rPr>
                <w:rFonts w:ascii="Times New Roman" w:hAnsi="Times New Roman"/>
                <w:sz w:val="24"/>
                <w:szCs w:val="24"/>
              </w:rPr>
              <w:t>Какое чудное мгновение. Увертюра. Финал.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D91195">
        <w:tc>
          <w:tcPr>
            <w:tcW w:w="1034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b/>
                <w:sz w:val="24"/>
                <w:szCs w:val="24"/>
              </w:rPr>
              <w:t>«В концертном зале »  (5ч)</w:t>
            </w: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>Симфоническая сказка. С.Прокофьев. «Петя и волк».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>Картинки с выставки.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>Урок-концерт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>Звучит нестареющий Моцарт.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 xml:space="preserve">Симфония </w:t>
            </w:r>
            <w:r w:rsidR="00D911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>№ 40. Увертюра.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D91195">
        <w:tc>
          <w:tcPr>
            <w:tcW w:w="1034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b/>
                <w:sz w:val="24"/>
                <w:szCs w:val="24"/>
              </w:rPr>
              <w:t>Чтоб музыкантом быть, так надобно уменье» (6ч)</w:t>
            </w: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>Волшебный  цветик-семицветик.  Музыкальные инструменты. (орган). И все это – Бах.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>Всё в движении. Попутная песня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>Музыка учит людей понимать друг друга.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>Природа и музыка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>Печаль моя светла. Мир композитора  (П. Чайковский, С.Прокофьев). Могут ли иссякнуть мелодии.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95F" w:rsidRPr="00D91195" w:rsidTr="0028187B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195">
              <w:rPr>
                <w:rFonts w:ascii="Times New Roman" w:hAnsi="Times New Roman" w:cs="Times New Roman"/>
                <w:sz w:val="24"/>
                <w:szCs w:val="24"/>
              </w:rPr>
              <w:t>Заключительный урок – концерт.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11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195F" w:rsidRPr="00D91195" w:rsidRDefault="007E195F" w:rsidP="00D91195">
            <w:pPr>
              <w:pStyle w:val="ac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E195F" w:rsidRPr="00D91195" w:rsidRDefault="007E195F" w:rsidP="00D91195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</w:p>
    <w:p w:rsidR="00A826D9" w:rsidRPr="00D91195" w:rsidRDefault="00A826D9" w:rsidP="00D91195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sectPr w:rsidR="00A826D9" w:rsidRPr="00D91195" w:rsidSect="00D91195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59F" w:rsidRDefault="0099259F" w:rsidP="005D12BC">
      <w:pPr>
        <w:spacing w:after="0" w:line="240" w:lineRule="auto"/>
      </w:pPr>
      <w:r>
        <w:separator/>
      </w:r>
    </w:p>
  </w:endnote>
  <w:endnote w:type="continuationSeparator" w:id="0">
    <w:p w:rsidR="0099259F" w:rsidRDefault="0099259F" w:rsidP="005D1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271494"/>
      <w:docPartObj>
        <w:docPartGallery w:val="Page Numbers (Bottom of Page)"/>
        <w:docPartUnique/>
      </w:docPartObj>
    </w:sdtPr>
    <w:sdtEndPr/>
    <w:sdtContent>
      <w:p w:rsidR="005D12BC" w:rsidRDefault="00405F32">
        <w:pPr>
          <w:pStyle w:val="af7"/>
          <w:jc w:val="center"/>
        </w:pPr>
        <w:r>
          <w:fldChar w:fldCharType="begin"/>
        </w:r>
        <w:r w:rsidR="005D12BC">
          <w:instrText>PAGE   \* MERGEFORMAT</w:instrText>
        </w:r>
        <w:r>
          <w:fldChar w:fldCharType="separate"/>
        </w:r>
        <w:r w:rsidR="0099259F">
          <w:rPr>
            <w:noProof/>
          </w:rPr>
          <w:t>1</w:t>
        </w:r>
        <w:r>
          <w:fldChar w:fldCharType="end"/>
        </w:r>
      </w:p>
    </w:sdtContent>
  </w:sdt>
  <w:p w:rsidR="005D12BC" w:rsidRDefault="005D12BC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59F" w:rsidRDefault="0099259F" w:rsidP="005D12BC">
      <w:pPr>
        <w:spacing w:after="0" w:line="240" w:lineRule="auto"/>
      </w:pPr>
      <w:r>
        <w:separator/>
      </w:r>
    </w:p>
  </w:footnote>
  <w:footnote w:type="continuationSeparator" w:id="0">
    <w:p w:rsidR="0099259F" w:rsidRDefault="0099259F" w:rsidP="005D12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2F0"/>
    <w:multiLevelType w:val="hybridMultilevel"/>
    <w:tmpl w:val="FE2A38C0"/>
    <w:lvl w:ilvl="0" w:tplc="3AC60A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4875A5"/>
    <w:multiLevelType w:val="hybridMultilevel"/>
    <w:tmpl w:val="F2ECCD22"/>
    <w:lvl w:ilvl="0" w:tplc="E90AE08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477439"/>
    <w:multiLevelType w:val="hybridMultilevel"/>
    <w:tmpl w:val="DC08CEE6"/>
    <w:lvl w:ilvl="0" w:tplc="E90AE08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F12857"/>
    <w:multiLevelType w:val="multilevel"/>
    <w:tmpl w:val="AF2A7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545FA6"/>
    <w:multiLevelType w:val="multilevel"/>
    <w:tmpl w:val="74988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A47E92"/>
    <w:multiLevelType w:val="hybridMultilevel"/>
    <w:tmpl w:val="30523ED0"/>
    <w:lvl w:ilvl="0" w:tplc="7F16077A">
      <w:start w:val="2"/>
      <w:numFmt w:val="decimal"/>
      <w:lvlText w:val="%1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6">
    <w:nsid w:val="29B70B9E"/>
    <w:multiLevelType w:val="hybridMultilevel"/>
    <w:tmpl w:val="A58C9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AC7B79"/>
    <w:multiLevelType w:val="multilevel"/>
    <w:tmpl w:val="2B221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277EF4"/>
    <w:multiLevelType w:val="hybridMultilevel"/>
    <w:tmpl w:val="AE5A5F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C32D9B"/>
    <w:multiLevelType w:val="hybridMultilevel"/>
    <w:tmpl w:val="431AB8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C2063F6"/>
    <w:multiLevelType w:val="multilevel"/>
    <w:tmpl w:val="1AD6F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B14877"/>
    <w:multiLevelType w:val="multilevel"/>
    <w:tmpl w:val="A134B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68115D"/>
    <w:multiLevelType w:val="multilevel"/>
    <w:tmpl w:val="87426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1A4D9B"/>
    <w:multiLevelType w:val="hybridMultilevel"/>
    <w:tmpl w:val="F328DA9A"/>
    <w:lvl w:ilvl="0" w:tplc="E90AE08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593A91"/>
    <w:multiLevelType w:val="multilevel"/>
    <w:tmpl w:val="CD02572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B1F6066"/>
    <w:multiLevelType w:val="hybridMultilevel"/>
    <w:tmpl w:val="A58C9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8D2BE4"/>
    <w:multiLevelType w:val="multilevel"/>
    <w:tmpl w:val="EEEC7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147135D"/>
    <w:multiLevelType w:val="multilevel"/>
    <w:tmpl w:val="0F801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2FA3246"/>
    <w:multiLevelType w:val="multilevel"/>
    <w:tmpl w:val="AF94579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D00F62"/>
    <w:multiLevelType w:val="multilevel"/>
    <w:tmpl w:val="A91E620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DE08B2"/>
    <w:multiLevelType w:val="hybridMultilevel"/>
    <w:tmpl w:val="993E602E"/>
    <w:lvl w:ilvl="0" w:tplc="E90AE08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484E13"/>
    <w:multiLevelType w:val="hybridMultilevel"/>
    <w:tmpl w:val="61F46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4E3781"/>
    <w:multiLevelType w:val="multilevel"/>
    <w:tmpl w:val="38044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5"/>
  </w:num>
  <w:num w:numId="4">
    <w:abstractNumId w:val="0"/>
  </w:num>
  <w:num w:numId="5">
    <w:abstractNumId w:val="14"/>
  </w:num>
  <w:num w:numId="6">
    <w:abstractNumId w:val="19"/>
  </w:num>
  <w:num w:numId="7">
    <w:abstractNumId w:val="18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20"/>
  </w:num>
  <w:num w:numId="11">
    <w:abstractNumId w:val="1"/>
  </w:num>
  <w:num w:numId="12">
    <w:abstractNumId w:val="2"/>
  </w:num>
  <w:num w:numId="13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3"/>
  </w:num>
  <w:num w:numId="18">
    <w:abstractNumId w:val="10"/>
  </w:num>
  <w:num w:numId="19">
    <w:abstractNumId w:val="7"/>
  </w:num>
  <w:num w:numId="20">
    <w:abstractNumId w:val="16"/>
  </w:num>
  <w:num w:numId="21">
    <w:abstractNumId w:val="4"/>
  </w:num>
  <w:num w:numId="22">
    <w:abstractNumId w:val="12"/>
  </w:num>
  <w:num w:numId="23">
    <w:abstractNumId w:val="22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6C60"/>
    <w:rsid w:val="00017FCA"/>
    <w:rsid w:val="000D673F"/>
    <w:rsid w:val="00237703"/>
    <w:rsid w:val="0028187B"/>
    <w:rsid w:val="00405F32"/>
    <w:rsid w:val="005019B5"/>
    <w:rsid w:val="005C61B1"/>
    <w:rsid w:val="005D12BC"/>
    <w:rsid w:val="005D6822"/>
    <w:rsid w:val="006A0621"/>
    <w:rsid w:val="007B0230"/>
    <w:rsid w:val="007D70B9"/>
    <w:rsid w:val="007E195F"/>
    <w:rsid w:val="0096027B"/>
    <w:rsid w:val="0099259F"/>
    <w:rsid w:val="00A826D9"/>
    <w:rsid w:val="00AA53AF"/>
    <w:rsid w:val="00C15ED7"/>
    <w:rsid w:val="00CB6C60"/>
    <w:rsid w:val="00CE4B96"/>
    <w:rsid w:val="00D50279"/>
    <w:rsid w:val="00D91195"/>
    <w:rsid w:val="00EA19AA"/>
    <w:rsid w:val="00F11650"/>
    <w:rsid w:val="00F67F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C60"/>
  </w:style>
  <w:style w:type="paragraph" w:styleId="1">
    <w:name w:val="heading 1"/>
    <w:basedOn w:val="a"/>
    <w:next w:val="a"/>
    <w:link w:val="10"/>
    <w:qFormat/>
    <w:rsid w:val="00017FCA"/>
    <w:pPr>
      <w:spacing w:before="300" w:after="40" w:line="240" w:lineRule="auto"/>
      <w:outlineLvl w:val="0"/>
    </w:pPr>
    <w:rPr>
      <w:rFonts w:ascii="Century Schoolbook" w:eastAsia="Century Schoolbook" w:hAnsi="Century Schoolbook" w:cstheme="majorBidi"/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qFormat/>
    <w:rsid w:val="00017FCA"/>
    <w:pPr>
      <w:spacing w:before="240" w:after="80" w:line="240" w:lineRule="auto"/>
      <w:outlineLvl w:val="1"/>
    </w:pPr>
    <w:rPr>
      <w:rFonts w:ascii="Century Schoolbook" w:eastAsia="Century Schoolbook" w:hAnsi="Century Schoolbook" w:cs="Times New Roman"/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qFormat/>
    <w:rsid w:val="00017FCA"/>
    <w:pPr>
      <w:spacing w:after="0" w:line="240" w:lineRule="auto"/>
      <w:outlineLvl w:val="2"/>
    </w:pPr>
    <w:rPr>
      <w:rFonts w:ascii="Century Schoolbook" w:eastAsia="Century Schoolbook" w:hAnsi="Century Schoolbook" w:cstheme="majorBidi"/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qFormat/>
    <w:rsid w:val="00017FCA"/>
    <w:pPr>
      <w:spacing w:before="240" w:after="0" w:line="240" w:lineRule="auto"/>
      <w:outlineLvl w:val="3"/>
    </w:pPr>
    <w:rPr>
      <w:rFonts w:ascii="Century Schoolbook" w:eastAsia="Century Schoolbook" w:hAnsi="Century Schoolbook" w:cs="Times New Roman"/>
      <w:smallCaps/>
      <w:spacing w:val="10"/>
    </w:rPr>
  </w:style>
  <w:style w:type="paragraph" w:styleId="5">
    <w:name w:val="heading 5"/>
    <w:basedOn w:val="a"/>
    <w:next w:val="a"/>
    <w:link w:val="50"/>
    <w:qFormat/>
    <w:rsid w:val="00017FCA"/>
    <w:pPr>
      <w:spacing w:before="200" w:after="0" w:line="240" w:lineRule="auto"/>
      <w:outlineLvl w:val="4"/>
    </w:pPr>
    <w:rPr>
      <w:rFonts w:ascii="Century Schoolbook" w:eastAsia="Century Schoolbook" w:hAnsi="Century Schoolbook" w:cs="Times New Roman"/>
      <w:smallCaps/>
      <w:color w:val="A3171D"/>
      <w:spacing w:val="10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017FCA"/>
    <w:pPr>
      <w:spacing w:after="0" w:line="240" w:lineRule="auto"/>
      <w:outlineLvl w:val="5"/>
    </w:pPr>
    <w:rPr>
      <w:rFonts w:ascii="Century Schoolbook" w:eastAsia="Century Schoolbook" w:hAnsi="Century Schoolbook" w:cs="Times New Roman"/>
      <w:smallCaps/>
      <w:color w:val="DA1F28"/>
      <w:spacing w:val="5"/>
      <w:szCs w:val="20"/>
    </w:rPr>
  </w:style>
  <w:style w:type="paragraph" w:styleId="7">
    <w:name w:val="heading 7"/>
    <w:basedOn w:val="a"/>
    <w:next w:val="a"/>
    <w:link w:val="70"/>
    <w:qFormat/>
    <w:rsid w:val="00017FCA"/>
    <w:pPr>
      <w:spacing w:after="0" w:line="240" w:lineRule="auto"/>
      <w:outlineLvl w:val="6"/>
    </w:pPr>
    <w:rPr>
      <w:rFonts w:ascii="Century Schoolbook" w:eastAsia="Century Schoolbook" w:hAnsi="Century Schoolbook" w:cs="Times New Roman"/>
      <w:b/>
      <w:smallCaps/>
      <w:color w:val="DA1F28"/>
      <w:spacing w:val="10"/>
      <w:sz w:val="20"/>
      <w:szCs w:val="20"/>
    </w:rPr>
  </w:style>
  <w:style w:type="paragraph" w:styleId="8">
    <w:name w:val="heading 8"/>
    <w:basedOn w:val="a"/>
    <w:next w:val="a"/>
    <w:link w:val="80"/>
    <w:qFormat/>
    <w:rsid w:val="00017FCA"/>
    <w:pPr>
      <w:spacing w:after="0" w:line="240" w:lineRule="auto"/>
      <w:outlineLvl w:val="7"/>
    </w:pPr>
    <w:rPr>
      <w:rFonts w:ascii="Century Schoolbook" w:eastAsia="Century Schoolbook" w:hAnsi="Century Schoolbook" w:cs="Times New Roman"/>
      <w:b/>
      <w:i/>
      <w:smallCaps/>
      <w:color w:val="A3171D"/>
      <w:sz w:val="20"/>
      <w:szCs w:val="20"/>
    </w:rPr>
  </w:style>
  <w:style w:type="paragraph" w:styleId="9">
    <w:name w:val="heading 9"/>
    <w:basedOn w:val="a"/>
    <w:next w:val="a"/>
    <w:link w:val="90"/>
    <w:qFormat/>
    <w:rsid w:val="00017FCA"/>
    <w:pPr>
      <w:spacing w:after="0" w:line="240" w:lineRule="auto"/>
      <w:outlineLvl w:val="8"/>
    </w:pPr>
    <w:rPr>
      <w:rFonts w:ascii="Century Schoolbook" w:eastAsia="Century Schoolbook" w:hAnsi="Century Schoolbook" w:cs="Times New Roman"/>
      <w:b/>
      <w:i/>
      <w:smallCaps/>
      <w:color w:val="6C0F1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Номер 1"/>
    <w:basedOn w:val="1"/>
    <w:qFormat/>
    <w:rsid w:val="00017FCA"/>
    <w:pPr>
      <w:keepNext/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eastAsia="Times New Roman" w:hAnsi="Times New Roman" w:cs="Times New Roman"/>
      <w:b/>
      <w:smallCaps w:val="0"/>
      <w:spacing w:val="0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017FCA"/>
    <w:rPr>
      <w:rFonts w:ascii="Century Schoolbook" w:eastAsia="Century Schoolbook" w:hAnsi="Century Schoolbook" w:cstheme="majorBidi"/>
      <w:smallCaps/>
      <w:spacing w:val="5"/>
      <w:sz w:val="32"/>
      <w:szCs w:val="32"/>
    </w:rPr>
  </w:style>
  <w:style w:type="paragraph" w:customStyle="1" w:styleId="21">
    <w:name w:val="Номер 2"/>
    <w:basedOn w:val="3"/>
    <w:qFormat/>
    <w:rsid w:val="00017FCA"/>
    <w:pPr>
      <w:keepNext/>
      <w:spacing w:before="120" w:after="120" w:line="360" w:lineRule="auto"/>
      <w:jc w:val="center"/>
    </w:pPr>
    <w:rPr>
      <w:rFonts w:ascii="Times New Roman" w:eastAsia="Times New Roman" w:hAnsi="Times New Roman" w:cs="Arial"/>
      <w:b/>
      <w:bCs/>
      <w:smallCaps w:val="0"/>
      <w:spacing w:val="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17FCA"/>
    <w:rPr>
      <w:rFonts w:ascii="Century Schoolbook" w:eastAsia="Century Schoolbook" w:hAnsi="Century Schoolbook" w:cstheme="majorBidi"/>
      <w:smallCaps/>
      <w:spacing w:val="5"/>
      <w:sz w:val="24"/>
      <w:szCs w:val="24"/>
    </w:rPr>
  </w:style>
  <w:style w:type="paragraph" w:customStyle="1" w:styleId="12">
    <w:name w:val="Стиль1"/>
    <w:basedOn w:val="a"/>
    <w:link w:val="13"/>
    <w:qFormat/>
    <w:rsid w:val="00017FCA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77" w:firstLine="312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3">
    <w:name w:val="Стиль1 Знак"/>
    <w:basedOn w:val="a0"/>
    <w:link w:val="12"/>
    <w:rsid w:val="00017FCA"/>
    <w:rPr>
      <w:rFonts w:ascii="Times New Roman" w:eastAsia="Times New Roman" w:hAnsi="Times New Roman" w:cs="Times New Roman"/>
      <w:sz w:val="20"/>
      <w:szCs w:val="20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rsid w:val="00017FCA"/>
    <w:rPr>
      <w:rFonts w:ascii="Century Schoolbook" w:eastAsia="Century Schoolbook" w:hAnsi="Century Schoolbook" w:cs="Times New Roman"/>
      <w:smallCaps/>
      <w:spacing w:val="5"/>
      <w:sz w:val="28"/>
      <w:szCs w:val="28"/>
    </w:rPr>
  </w:style>
  <w:style w:type="character" w:customStyle="1" w:styleId="40">
    <w:name w:val="Заголовок 4 Знак"/>
    <w:basedOn w:val="a0"/>
    <w:link w:val="4"/>
    <w:rsid w:val="00017FCA"/>
    <w:rPr>
      <w:rFonts w:ascii="Century Schoolbook" w:eastAsia="Century Schoolbook" w:hAnsi="Century Schoolbook" w:cs="Times New Roman"/>
      <w:smallCaps/>
      <w:spacing w:val="10"/>
    </w:rPr>
  </w:style>
  <w:style w:type="character" w:customStyle="1" w:styleId="50">
    <w:name w:val="Заголовок 5 Знак"/>
    <w:basedOn w:val="a0"/>
    <w:link w:val="5"/>
    <w:rsid w:val="00017FCA"/>
    <w:rPr>
      <w:rFonts w:ascii="Century Schoolbook" w:eastAsia="Century Schoolbook" w:hAnsi="Century Schoolbook" w:cs="Times New Roman"/>
      <w:smallCaps/>
      <w:color w:val="A3171D"/>
      <w:spacing w:val="10"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017FCA"/>
    <w:rPr>
      <w:rFonts w:ascii="Century Schoolbook" w:eastAsia="Century Schoolbook" w:hAnsi="Century Schoolbook" w:cs="Times New Roman"/>
      <w:smallCaps/>
      <w:color w:val="DA1F28"/>
      <w:spacing w:val="5"/>
      <w:szCs w:val="20"/>
    </w:rPr>
  </w:style>
  <w:style w:type="character" w:customStyle="1" w:styleId="70">
    <w:name w:val="Заголовок 7 Знак"/>
    <w:basedOn w:val="a0"/>
    <w:link w:val="7"/>
    <w:rsid w:val="00017FCA"/>
    <w:rPr>
      <w:rFonts w:ascii="Century Schoolbook" w:eastAsia="Century Schoolbook" w:hAnsi="Century Schoolbook" w:cs="Times New Roman"/>
      <w:b/>
      <w:smallCaps/>
      <w:color w:val="DA1F28"/>
      <w:spacing w:val="10"/>
      <w:sz w:val="20"/>
      <w:szCs w:val="20"/>
    </w:rPr>
  </w:style>
  <w:style w:type="character" w:customStyle="1" w:styleId="80">
    <w:name w:val="Заголовок 8 Знак"/>
    <w:basedOn w:val="a0"/>
    <w:link w:val="8"/>
    <w:rsid w:val="00017FCA"/>
    <w:rPr>
      <w:rFonts w:ascii="Century Schoolbook" w:eastAsia="Century Schoolbook" w:hAnsi="Century Schoolbook" w:cs="Times New Roman"/>
      <w:b/>
      <w:i/>
      <w:smallCaps/>
      <w:color w:val="A3171D"/>
      <w:sz w:val="20"/>
      <w:szCs w:val="20"/>
    </w:rPr>
  </w:style>
  <w:style w:type="character" w:customStyle="1" w:styleId="90">
    <w:name w:val="Заголовок 9 Знак"/>
    <w:basedOn w:val="a0"/>
    <w:link w:val="9"/>
    <w:rsid w:val="00017FCA"/>
    <w:rPr>
      <w:rFonts w:ascii="Century Schoolbook" w:eastAsia="Century Schoolbook" w:hAnsi="Century Schoolbook" w:cs="Times New Roman"/>
      <w:b/>
      <w:i/>
      <w:smallCaps/>
      <w:color w:val="6C0F13"/>
      <w:sz w:val="20"/>
      <w:szCs w:val="20"/>
    </w:rPr>
  </w:style>
  <w:style w:type="paragraph" w:styleId="a3">
    <w:name w:val="caption"/>
    <w:basedOn w:val="a"/>
    <w:next w:val="a"/>
    <w:qFormat/>
    <w:rsid w:val="00017FCA"/>
    <w:pPr>
      <w:spacing w:after="0" w:line="240" w:lineRule="auto"/>
    </w:pPr>
    <w:rPr>
      <w:rFonts w:ascii="Times New Roman" w:eastAsia="Century Schoolbook" w:hAnsi="Times New Roman" w:cs="Times New Roman"/>
      <w:b/>
      <w:bCs/>
      <w:caps/>
      <w:sz w:val="16"/>
      <w:szCs w:val="18"/>
      <w:lang w:eastAsia="ru-RU"/>
    </w:rPr>
  </w:style>
  <w:style w:type="paragraph" w:styleId="a4">
    <w:name w:val="Title"/>
    <w:basedOn w:val="a"/>
    <w:next w:val="a"/>
    <w:link w:val="a5"/>
    <w:qFormat/>
    <w:rsid w:val="00017FCA"/>
    <w:pPr>
      <w:pBdr>
        <w:top w:val="single" w:sz="12" w:space="1" w:color="DA1F28"/>
      </w:pBdr>
      <w:spacing w:after="0" w:line="240" w:lineRule="auto"/>
      <w:jc w:val="right"/>
    </w:pPr>
    <w:rPr>
      <w:rFonts w:ascii="Century Schoolbook" w:eastAsia="Century Schoolbook" w:hAnsi="Century Schoolbook" w:cs="Times New Roman"/>
      <w:smallCaps/>
      <w:sz w:val="48"/>
      <w:szCs w:val="48"/>
    </w:rPr>
  </w:style>
  <w:style w:type="character" w:customStyle="1" w:styleId="a5">
    <w:name w:val="Название Знак"/>
    <w:basedOn w:val="a0"/>
    <w:link w:val="a4"/>
    <w:rsid w:val="00017FCA"/>
    <w:rPr>
      <w:rFonts w:ascii="Century Schoolbook" w:eastAsia="Century Schoolbook" w:hAnsi="Century Schoolbook" w:cs="Times New Roman"/>
      <w:smallCaps/>
      <w:sz w:val="48"/>
      <w:szCs w:val="48"/>
    </w:rPr>
  </w:style>
  <w:style w:type="paragraph" w:styleId="a6">
    <w:name w:val="Subtitle"/>
    <w:basedOn w:val="a"/>
    <w:next w:val="a"/>
    <w:link w:val="a7"/>
    <w:qFormat/>
    <w:rsid w:val="00017FCA"/>
    <w:pPr>
      <w:spacing w:after="720" w:line="240" w:lineRule="auto"/>
      <w:jc w:val="right"/>
    </w:pPr>
    <w:rPr>
      <w:rFonts w:ascii="Century Schoolbook" w:eastAsia="Century Schoolbook" w:hAnsi="Century Schoolbook" w:cs="Times New Roman"/>
    </w:rPr>
  </w:style>
  <w:style w:type="character" w:customStyle="1" w:styleId="a7">
    <w:name w:val="Подзаголовок Знак"/>
    <w:basedOn w:val="a0"/>
    <w:link w:val="a6"/>
    <w:rsid w:val="00017FCA"/>
    <w:rPr>
      <w:rFonts w:ascii="Century Schoolbook" w:eastAsia="Century Schoolbook" w:hAnsi="Century Schoolbook" w:cs="Times New Roman"/>
    </w:rPr>
  </w:style>
  <w:style w:type="character" w:styleId="a8">
    <w:name w:val="Strong"/>
    <w:qFormat/>
    <w:rsid w:val="00017FCA"/>
    <w:rPr>
      <w:b/>
      <w:color w:val="DA1F28"/>
    </w:rPr>
  </w:style>
  <w:style w:type="character" w:styleId="a9">
    <w:name w:val="Emphasis"/>
    <w:qFormat/>
    <w:rsid w:val="00017FCA"/>
    <w:rPr>
      <w:b/>
      <w:i/>
      <w:spacing w:val="10"/>
    </w:rPr>
  </w:style>
  <w:style w:type="paragraph" w:styleId="aa">
    <w:name w:val="No Spacing"/>
    <w:link w:val="ab"/>
    <w:uiPriority w:val="1"/>
    <w:qFormat/>
    <w:rsid w:val="00017FCA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c">
    <w:name w:val="List Paragraph"/>
    <w:basedOn w:val="a"/>
    <w:link w:val="ad"/>
    <w:uiPriority w:val="34"/>
    <w:qFormat/>
    <w:rsid w:val="00017FC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d">
    <w:name w:val="Абзац списка Знак"/>
    <w:link w:val="ac"/>
    <w:uiPriority w:val="34"/>
    <w:locked/>
    <w:rsid w:val="00017FCA"/>
    <w:rPr>
      <w:rFonts w:ascii="Calibri" w:eastAsia="Times New Roman" w:hAnsi="Calibri" w:cs="Times New Roman"/>
      <w:lang w:eastAsia="ru-RU"/>
    </w:rPr>
  </w:style>
  <w:style w:type="character" w:styleId="ae">
    <w:name w:val="Hyperlink"/>
    <w:basedOn w:val="a0"/>
    <w:uiPriority w:val="99"/>
    <w:semiHidden/>
    <w:unhideWhenUsed/>
    <w:rsid w:val="00CB6C60"/>
    <w:rPr>
      <w:color w:val="0000FF"/>
      <w:u w:val="single"/>
    </w:rPr>
  </w:style>
  <w:style w:type="paragraph" w:customStyle="1" w:styleId="Style4">
    <w:name w:val="Style4"/>
    <w:basedOn w:val="a"/>
    <w:rsid w:val="00CB6C60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rsid w:val="00CB6C60"/>
    <w:rPr>
      <w:rFonts w:ascii="Times New Roman" w:hAnsi="Times New Roman" w:cs="Times New Roman" w:hint="default"/>
      <w:sz w:val="18"/>
      <w:szCs w:val="18"/>
    </w:rPr>
  </w:style>
  <w:style w:type="character" w:customStyle="1" w:styleId="apple-converted-space">
    <w:name w:val="apple-converted-space"/>
    <w:basedOn w:val="a0"/>
    <w:rsid w:val="00CB6C60"/>
  </w:style>
  <w:style w:type="character" w:customStyle="1" w:styleId="ab">
    <w:name w:val="Без интервала Знак"/>
    <w:link w:val="aa"/>
    <w:uiPriority w:val="1"/>
    <w:locked/>
    <w:rsid w:val="00237703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af">
    <w:name w:val="Стиль"/>
    <w:rsid w:val="00AA53A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styleId="af0">
    <w:name w:val="Table Grid"/>
    <w:basedOn w:val="a1"/>
    <w:uiPriority w:val="59"/>
    <w:rsid w:val="00CE4B9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Plain Text"/>
    <w:basedOn w:val="a"/>
    <w:link w:val="af2"/>
    <w:unhideWhenUsed/>
    <w:rsid w:val="00A826D9"/>
    <w:pPr>
      <w:spacing w:after="0" w:line="240" w:lineRule="auto"/>
    </w:pPr>
    <w:rPr>
      <w:rFonts w:ascii="Courier New" w:hAnsi="Courier New" w:cs="Courier New"/>
    </w:rPr>
  </w:style>
  <w:style w:type="character" w:customStyle="1" w:styleId="af2">
    <w:name w:val="Текст Знак"/>
    <w:basedOn w:val="a0"/>
    <w:link w:val="af1"/>
    <w:rsid w:val="00A826D9"/>
    <w:rPr>
      <w:rFonts w:ascii="Courier New" w:hAnsi="Courier New" w:cs="Courier New"/>
    </w:rPr>
  </w:style>
  <w:style w:type="paragraph" w:styleId="af3">
    <w:name w:val="Balloon Text"/>
    <w:basedOn w:val="a"/>
    <w:link w:val="af4"/>
    <w:uiPriority w:val="99"/>
    <w:semiHidden/>
    <w:unhideWhenUsed/>
    <w:rsid w:val="005D1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D12BC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unhideWhenUsed/>
    <w:rsid w:val="005D12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5D12BC"/>
  </w:style>
  <w:style w:type="paragraph" w:styleId="af7">
    <w:name w:val="footer"/>
    <w:basedOn w:val="a"/>
    <w:link w:val="af8"/>
    <w:uiPriority w:val="99"/>
    <w:unhideWhenUsed/>
    <w:rsid w:val="005D12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5D12BC"/>
  </w:style>
  <w:style w:type="paragraph" w:customStyle="1" w:styleId="c11">
    <w:name w:val="c11"/>
    <w:basedOn w:val="a"/>
    <w:rsid w:val="00D91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91195"/>
  </w:style>
  <w:style w:type="paragraph" w:customStyle="1" w:styleId="c12">
    <w:name w:val="c12"/>
    <w:basedOn w:val="a"/>
    <w:rsid w:val="00D91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D91195"/>
  </w:style>
  <w:style w:type="character" w:customStyle="1" w:styleId="c10">
    <w:name w:val="c10"/>
    <w:basedOn w:val="a0"/>
    <w:rsid w:val="00D91195"/>
  </w:style>
  <w:style w:type="paragraph" w:customStyle="1" w:styleId="c53">
    <w:name w:val="c53"/>
    <w:basedOn w:val="a"/>
    <w:rsid w:val="00D91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D91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D91195"/>
  </w:style>
  <w:style w:type="character" w:customStyle="1" w:styleId="c38">
    <w:name w:val="c38"/>
    <w:basedOn w:val="a0"/>
    <w:rsid w:val="00D91195"/>
  </w:style>
  <w:style w:type="paragraph" w:customStyle="1" w:styleId="c31">
    <w:name w:val="c31"/>
    <w:basedOn w:val="a"/>
    <w:rsid w:val="00D91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"/>
    <w:rsid w:val="00D91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9">
    <w:name w:val="c59"/>
    <w:basedOn w:val="a"/>
    <w:rsid w:val="00D91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D91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C60"/>
  </w:style>
  <w:style w:type="paragraph" w:styleId="1">
    <w:name w:val="heading 1"/>
    <w:basedOn w:val="a"/>
    <w:next w:val="a"/>
    <w:link w:val="10"/>
    <w:qFormat/>
    <w:rsid w:val="00017FCA"/>
    <w:pPr>
      <w:spacing w:before="300" w:after="40" w:line="240" w:lineRule="auto"/>
      <w:outlineLvl w:val="0"/>
    </w:pPr>
    <w:rPr>
      <w:rFonts w:ascii="Century Schoolbook" w:eastAsia="Century Schoolbook" w:hAnsi="Century Schoolbook" w:cstheme="majorBidi"/>
      <w:smallCaps/>
      <w:spacing w:val="5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017FCA"/>
    <w:pPr>
      <w:spacing w:before="240" w:after="80" w:line="240" w:lineRule="auto"/>
      <w:outlineLvl w:val="1"/>
    </w:pPr>
    <w:rPr>
      <w:rFonts w:ascii="Century Schoolbook" w:eastAsia="Century Schoolbook" w:hAnsi="Century Schoolbook" w:cs="Times New Roman"/>
      <w:smallCaps/>
      <w:spacing w:val="5"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017FCA"/>
    <w:pPr>
      <w:spacing w:after="0" w:line="240" w:lineRule="auto"/>
      <w:outlineLvl w:val="2"/>
    </w:pPr>
    <w:rPr>
      <w:rFonts w:ascii="Century Schoolbook" w:eastAsia="Century Schoolbook" w:hAnsi="Century Schoolbook" w:cstheme="majorBidi"/>
      <w:smallCaps/>
      <w:spacing w:val="5"/>
      <w:sz w:val="24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017FCA"/>
    <w:pPr>
      <w:spacing w:before="240" w:after="0" w:line="240" w:lineRule="auto"/>
      <w:outlineLvl w:val="3"/>
    </w:pPr>
    <w:rPr>
      <w:rFonts w:ascii="Century Schoolbook" w:eastAsia="Century Schoolbook" w:hAnsi="Century Schoolbook" w:cs="Times New Roman"/>
      <w:smallCaps/>
      <w:spacing w:val="10"/>
      <w:lang w:val="x-none" w:eastAsia="x-none"/>
    </w:rPr>
  </w:style>
  <w:style w:type="paragraph" w:styleId="5">
    <w:name w:val="heading 5"/>
    <w:basedOn w:val="a"/>
    <w:next w:val="a"/>
    <w:link w:val="50"/>
    <w:qFormat/>
    <w:rsid w:val="00017FCA"/>
    <w:pPr>
      <w:spacing w:before="200" w:after="0" w:line="240" w:lineRule="auto"/>
      <w:outlineLvl w:val="4"/>
    </w:pPr>
    <w:rPr>
      <w:rFonts w:ascii="Century Schoolbook" w:eastAsia="Century Schoolbook" w:hAnsi="Century Schoolbook" w:cs="Times New Roman"/>
      <w:smallCaps/>
      <w:color w:val="A3171D"/>
      <w:spacing w:val="10"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iPriority w:val="99"/>
    <w:qFormat/>
    <w:rsid w:val="00017FCA"/>
    <w:pPr>
      <w:spacing w:after="0" w:line="240" w:lineRule="auto"/>
      <w:outlineLvl w:val="5"/>
    </w:pPr>
    <w:rPr>
      <w:rFonts w:ascii="Century Schoolbook" w:eastAsia="Century Schoolbook" w:hAnsi="Century Schoolbook" w:cs="Times New Roman"/>
      <w:smallCaps/>
      <w:color w:val="DA1F28"/>
      <w:spacing w:val="5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017FCA"/>
    <w:pPr>
      <w:spacing w:after="0" w:line="240" w:lineRule="auto"/>
      <w:outlineLvl w:val="6"/>
    </w:pPr>
    <w:rPr>
      <w:rFonts w:ascii="Century Schoolbook" w:eastAsia="Century Schoolbook" w:hAnsi="Century Schoolbook" w:cs="Times New Roman"/>
      <w:b/>
      <w:smallCaps/>
      <w:color w:val="DA1F28"/>
      <w:spacing w:val="1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017FCA"/>
    <w:pPr>
      <w:spacing w:after="0" w:line="240" w:lineRule="auto"/>
      <w:outlineLvl w:val="7"/>
    </w:pPr>
    <w:rPr>
      <w:rFonts w:ascii="Century Schoolbook" w:eastAsia="Century Schoolbook" w:hAnsi="Century Schoolbook" w:cs="Times New Roman"/>
      <w:b/>
      <w:i/>
      <w:smallCaps/>
      <w:color w:val="A3171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017FCA"/>
    <w:pPr>
      <w:spacing w:after="0" w:line="240" w:lineRule="auto"/>
      <w:outlineLvl w:val="8"/>
    </w:pPr>
    <w:rPr>
      <w:rFonts w:ascii="Century Schoolbook" w:eastAsia="Century Schoolbook" w:hAnsi="Century Schoolbook" w:cs="Times New Roman"/>
      <w:b/>
      <w:i/>
      <w:smallCaps/>
      <w:color w:val="6C0F13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Номер 1"/>
    <w:basedOn w:val="1"/>
    <w:qFormat/>
    <w:rsid w:val="00017FCA"/>
    <w:pPr>
      <w:keepNext/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eastAsia="Times New Roman" w:hAnsi="Times New Roman" w:cs="Times New Roman"/>
      <w:b/>
      <w:smallCaps w:val="0"/>
      <w:spacing w:val="0"/>
      <w:sz w:val="28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rsid w:val="00017FCA"/>
    <w:rPr>
      <w:rFonts w:ascii="Century Schoolbook" w:eastAsia="Century Schoolbook" w:hAnsi="Century Schoolbook" w:cstheme="majorBidi"/>
      <w:smallCaps/>
      <w:spacing w:val="5"/>
      <w:sz w:val="32"/>
      <w:szCs w:val="32"/>
      <w:lang w:val="x-none" w:eastAsia="x-none"/>
    </w:rPr>
  </w:style>
  <w:style w:type="paragraph" w:customStyle="1" w:styleId="21">
    <w:name w:val="Номер 2"/>
    <w:basedOn w:val="3"/>
    <w:qFormat/>
    <w:rsid w:val="00017FCA"/>
    <w:pPr>
      <w:keepNext/>
      <w:spacing w:before="120" w:after="120" w:line="360" w:lineRule="auto"/>
      <w:jc w:val="center"/>
    </w:pPr>
    <w:rPr>
      <w:rFonts w:ascii="Times New Roman" w:eastAsia="Times New Roman" w:hAnsi="Times New Roman" w:cs="Arial"/>
      <w:b/>
      <w:bCs/>
      <w:smallCaps w:val="0"/>
      <w:spacing w:val="0"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rsid w:val="00017FCA"/>
    <w:rPr>
      <w:rFonts w:ascii="Century Schoolbook" w:eastAsia="Century Schoolbook" w:hAnsi="Century Schoolbook" w:cstheme="majorBidi"/>
      <w:smallCaps/>
      <w:spacing w:val="5"/>
      <w:sz w:val="24"/>
      <w:szCs w:val="24"/>
      <w:lang w:val="x-none" w:eastAsia="x-none"/>
    </w:rPr>
  </w:style>
  <w:style w:type="paragraph" w:customStyle="1" w:styleId="12">
    <w:name w:val="Стиль1"/>
    <w:basedOn w:val="a"/>
    <w:link w:val="13"/>
    <w:qFormat/>
    <w:rsid w:val="00017FCA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77" w:firstLine="312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3">
    <w:name w:val="Стиль1 Знак"/>
    <w:basedOn w:val="a0"/>
    <w:link w:val="12"/>
    <w:rsid w:val="00017FCA"/>
    <w:rPr>
      <w:rFonts w:ascii="Times New Roman" w:eastAsia="Times New Roman" w:hAnsi="Times New Roman" w:cs="Times New Roman"/>
      <w:sz w:val="20"/>
      <w:szCs w:val="20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rsid w:val="00017FCA"/>
    <w:rPr>
      <w:rFonts w:ascii="Century Schoolbook" w:eastAsia="Century Schoolbook" w:hAnsi="Century Schoolbook" w:cs="Times New Roman"/>
      <w:smallCaps/>
      <w:spacing w:val="5"/>
      <w:sz w:val="28"/>
      <w:szCs w:val="28"/>
      <w:lang w:val="x-none" w:eastAsia="x-none"/>
    </w:rPr>
  </w:style>
  <w:style w:type="character" w:customStyle="1" w:styleId="40">
    <w:name w:val="Заголовок 4 Знак"/>
    <w:basedOn w:val="a0"/>
    <w:link w:val="4"/>
    <w:rsid w:val="00017FCA"/>
    <w:rPr>
      <w:rFonts w:ascii="Century Schoolbook" w:eastAsia="Century Schoolbook" w:hAnsi="Century Schoolbook" w:cs="Times New Roman"/>
      <w:smallCaps/>
      <w:spacing w:val="10"/>
      <w:lang w:val="x-none" w:eastAsia="x-none"/>
    </w:rPr>
  </w:style>
  <w:style w:type="character" w:customStyle="1" w:styleId="50">
    <w:name w:val="Заголовок 5 Знак"/>
    <w:basedOn w:val="a0"/>
    <w:link w:val="5"/>
    <w:rsid w:val="00017FCA"/>
    <w:rPr>
      <w:rFonts w:ascii="Century Schoolbook" w:eastAsia="Century Schoolbook" w:hAnsi="Century Schoolbook" w:cs="Times New Roman"/>
      <w:smallCaps/>
      <w:color w:val="A3171D"/>
      <w:spacing w:val="10"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uiPriority w:val="99"/>
    <w:rsid w:val="00017FCA"/>
    <w:rPr>
      <w:rFonts w:ascii="Century Schoolbook" w:eastAsia="Century Schoolbook" w:hAnsi="Century Schoolbook" w:cs="Times New Roman"/>
      <w:smallCaps/>
      <w:color w:val="DA1F28"/>
      <w:spacing w:val="5"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rsid w:val="00017FCA"/>
    <w:rPr>
      <w:rFonts w:ascii="Century Schoolbook" w:eastAsia="Century Schoolbook" w:hAnsi="Century Schoolbook" w:cs="Times New Roman"/>
      <w:b/>
      <w:smallCaps/>
      <w:color w:val="DA1F28"/>
      <w:spacing w:val="10"/>
      <w:sz w:val="20"/>
      <w:szCs w:val="20"/>
      <w:lang w:val="x-none" w:eastAsia="x-none"/>
    </w:rPr>
  </w:style>
  <w:style w:type="character" w:customStyle="1" w:styleId="80">
    <w:name w:val="Заголовок 8 Знак"/>
    <w:basedOn w:val="a0"/>
    <w:link w:val="8"/>
    <w:rsid w:val="00017FCA"/>
    <w:rPr>
      <w:rFonts w:ascii="Century Schoolbook" w:eastAsia="Century Schoolbook" w:hAnsi="Century Schoolbook" w:cs="Times New Roman"/>
      <w:b/>
      <w:i/>
      <w:smallCaps/>
      <w:color w:val="A3171D"/>
      <w:sz w:val="20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rsid w:val="00017FCA"/>
    <w:rPr>
      <w:rFonts w:ascii="Century Schoolbook" w:eastAsia="Century Schoolbook" w:hAnsi="Century Schoolbook" w:cs="Times New Roman"/>
      <w:b/>
      <w:i/>
      <w:smallCaps/>
      <w:color w:val="6C0F13"/>
      <w:sz w:val="20"/>
      <w:szCs w:val="20"/>
      <w:lang w:val="x-none" w:eastAsia="x-none"/>
    </w:rPr>
  </w:style>
  <w:style w:type="paragraph" w:styleId="a3">
    <w:name w:val="caption"/>
    <w:basedOn w:val="a"/>
    <w:next w:val="a"/>
    <w:qFormat/>
    <w:rsid w:val="00017FCA"/>
    <w:pPr>
      <w:spacing w:after="0" w:line="240" w:lineRule="auto"/>
    </w:pPr>
    <w:rPr>
      <w:rFonts w:ascii="Times New Roman" w:eastAsia="Century Schoolbook" w:hAnsi="Times New Roman" w:cs="Times New Roman"/>
      <w:b/>
      <w:bCs/>
      <w:caps/>
      <w:sz w:val="16"/>
      <w:szCs w:val="18"/>
      <w:lang w:eastAsia="ru-RU"/>
    </w:rPr>
  </w:style>
  <w:style w:type="paragraph" w:styleId="a4">
    <w:name w:val="Title"/>
    <w:basedOn w:val="a"/>
    <w:next w:val="a"/>
    <w:link w:val="a5"/>
    <w:qFormat/>
    <w:rsid w:val="00017FCA"/>
    <w:pPr>
      <w:pBdr>
        <w:top w:val="single" w:sz="12" w:space="1" w:color="DA1F28"/>
      </w:pBdr>
      <w:spacing w:after="0" w:line="240" w:lineRule="auto"/>
      <w:jc w:val="right"/>
    </w:pPr>
    <w:rPr>
      <w:rFonts w:ascii="Century Schoolbook" w:eastAsia="Century Schoolbook" w:hAnsi="Century Schoolbook" w:cs="Times New Roman"/>
      <w:smallCaps/>
      <w:sz w:val="48"/>
      <w:szCs w:val="48"/>
      <w:lang w:val="x-none" w:eastAsia="x-none"/>
    </w:rPr>
  </w:style>
  <w:style w:type="character" w:customStyle="1" w:styleId="a5">
    <w:name w:val="Название Знак"/>
    <w:basedOn w:val="a0"/>
    <w:link w:val="a4"/>
    <w:rsid w:val="00017FCA"/>
    <w:rPr>
      <w:rFonts w:ascii="Century Schoolbook" w:eastAsia="Century Schoolbook" w:hAnsi="Century Schoolbook" w:cs="Times New Roman"/>
      <w:smallCaps/>
      <w:sz w:val="48"/>
      <w:szCs w:val="48"/>
      <w:lang w:val="x-none" w:eastAsia="x-none"/>
    </w:rPr>
  </w:style>
  <w:style w:type="paragraph" w:styleId="a6">
    <w:name w:val="Subtitle"/>
    <w:basedOn w:val="a"/>
    <w:next w:val="a"/>
    <w:link w:val="a7"/>
    <w:qFormat/>
    <w:rsid w:val="00017FCA"/>
    <w:pPr>
      <w:spacing w:after="720" w:line="240" w:lineRule="auto"/>
      <w:jc w:val="right"/>
    </w:pPr>
    <w:rPr>
      <w:rFonts w:ascii="Century Schoolbook" w:eastAsia="Century Schoolbook" w:hAnsi="Century Schoolbook" w:cs="Times New Roman"/>
      <w:lang w:val="x-none" w:eastAsia="x-none"/>
    </w:rPr>
  </w:style>
  <w:style w:type="character" w:customStyle="1" w:styleId="a7">
    <w:name w:val="Подзаголовок Знак"/>
    <w:basedOn w:val="a0"/>
    <w:link w:val="a6"/>
    <w:rsid w:val="00017FCA"/>
    <w:rPr>
      <w:rFonts w:ascii="Century Schoolbook" w:eastAsia="Century Schoolbook" w:hAnsi="Century Schoolbook" w:cs="Times New Roman"/>
      <w:lang w:val="x-none" w:eastAsia="x-none"/>
    </w:rPr>
  </w:style>
  <w:style w:type="character" w:styleId="a8">
    <w:name w:val="Strong"/>
    <w:qFormat/>
    <w:rsid w:val="00017FCA"/>
    <w:rPr>
      <w:b/>
      <w:color w:val="DA1F28"/>
    </w:rPr>
  </w:style>
  <w:style w:type="character" w:styleId="a9">
    <w:name w:val="Emphasis"/>
    <w:qFormat/>
    <w:rsid w:val="00017FCA"/>
    <w:rPr>
      <w:b/>
      <w:i/>
      <w:spacing w:val="10"/>
    </w:rPr>
  </w:style>
  <w:style w:type="paragraph" w:styleId="aa">
    <w:name w:val="No Spacing"/>
    <w:link w:val="ab"/>
    <w:uiPriority w:val="1"/>
    <w:qFormat/>
    <w:rsid w:val="00017FCA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c">
    <w:name w:val="List Paragraph"/>
    <w:basedOn w:val="a"/>
    <w:link w:val="ad"/>
    <w:uiPriority w:val="34"/>
    <w:qFormat/>
    <w:rsid w:val="00017FC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d">
    <w:name w:val="Абзац списка Знак"/>
    <w:link w:val="ac"/>
    <w:uiPriority w:val="34"/>
    <w:locked/>
    <w:rsid w:val="00017FCA"/>
    <w:rPr>
      <w:rFonts w:ascii="Calibri" w:eastAsia="Times New Roman" w:hAnsi="Calibri" w:cs="Times New Roman"/>
      <w:lang w:eastAsia="ru-RU"/>
    </w:rPr>
  </w:style>
  <w:style w:type="character" w:styleId="ae">
    <w:name w:val="Hyperlink"/>
    <w:basedOn w:val="a0"/>
    <w:uiPriority w:val="99"/>
    <w:semiHidden/>
    <w:unhideWhenUsed/>
    <w:rsid w:val="00CB6C60"/>
    <w:rPr>
      <w:color w:val="0000FF"/>
      <w:u w:val="single"/>
    </w:rPr>
  </w:style>
  <w:style w:type="paragraph" w:customStyle="1" w:styleId="Style4">
    <w:name w:val="Style4"/>
    <w:basedOn w:val="a"/>
    <w:rsid w:val="00CB6C60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rsid w:val="00CB6C60"/>
    <w:rPr>
      <w:rFonts w:ascii="Times New Roman" w:hAnsi="Times New Roman" w:cs="Times New Roman" w:hint="default"/>
      <w:sz w:val="18"/>
      <w:szCs w:val="18"/>
    </w:rPr>
  </w:style>
  <w:style w:type="character" w:customStyle="1" w:styleId="apple-converted-space">
    <w:name w:val="apple-converted-space"/>
    <w:basedOn w:val="a0"/>
    <w:rsid w:val="00CB6C60"/>
  </w:style>
  <w:style w:type="character" w:customStyle="1" w:styleId="ab">
    <w:name w:val="Без интервала Знак"/>
    <w:link w:val="aa"/>
    <w:uiPriority w:val="1"/>
    <w:locked/>
    <w:rsid w:val="00237703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af">
    <w:name w:val="Стиль"/>
    <w:rsid w:val="00AA53A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styleId="af0">
    <w:name w:val="Table Grid"/>
    <w:basedOn w:val="a1"/>
    <w:uiPriority w:val="59"/>
    <w:rsid w:val="00CE4B9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Plain Text"/>
    <w:basedOn w:val="a"/>
    <w:link w:val="af2"/>
    <w:unhideWhenUsed/>
    <w:rsid w:val="00A826D9"/>
    <w:pPr>
      <w:spacing w:after="0" w:line="240" w:lineRule="auto"/>
    </w:pPr>
    <w:rPr>
      <w:rFonts w:ascii="Courier New" w:hAnsi="Courier New" w:cs="Courier New"/>
    </w:rPr>
  </w:style>
  <w:style w:type="character" w:customStyle="1" w:styleId="af2">
    <w:name w:val="Текст Знак"/>
    <w:basedOn w:val="a0"/>
    <w:link w:val="af1"/>
    <w:rsid w:val="00A826D9"/>
    <w:rPr>
      <w:rFonts w:ascii="Courier New" w:hAnsi="Courier New" w:cs="Courier New"/>
    </w:rPr>
  </w:style>
  <w:style w:type="paragraph" w:styleId="af3">
    <w:name w:val="Balloon Text"/>
    <w:basedOn w:val="a"/>
    <w:link w:val="af4"/>
    <w:uiPriority w:val="99"/>
    <w:semiHidden/>
    <w:unhideWhenUsed/>
    <w:rsid w:val="005D1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D12BC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unhideWhenUsed/>
    <w:rsid w:val="005D12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5D12BC"/>
  </w:style>
  <w:style w:type="paragraph" w:styleId="af7">
    <w:name w:val="footer"/>
    <w:basedOn w:val="a"/>
    <w:link w:val="af8"/>
    <w:uiPriority w:val="99"/>
    <w:unhideWhenUsed/>
    <w:rsid w:val="005D12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5D12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F7BD7-BD23-493A-A36C-C84F51004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2123</Words>
  <Characters>12107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14202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МБОУ ООШ №13</cp:lastModifiedBy>
  <cp:revision>12</cp:revision>
  <cp:lastPrinted>2021-07-14T10:36:00Z</cp:lastPrinted>
  <dcterms:created xsi:type="dcterms:W3CDTF">2020-08-27T08:58:00Z</dcterms:created>
  <dcterms:modified xsi:type="dcterms:W3CDTF">2023-09-20T11:20:00Z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54158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