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1E" w:rsidRPr="00E34C30" w:rsidRDefault="00CD190A" w:rsidP="009529CF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9.2pt">
            <v:imagedata r:id="rId9" o:title="род.лит"/>
          </v:shape>
        </w:pict>
      </w:r>
      <w:bookmarkEnd w:id="0"/>
      <w:r w:rsidR="00A75F78">
        <w:rPr>
          <w:rFonts w:ascii="Times New Roman" w:hAnsi="Times New Roman"/>
          <w:b/>
          <w:sz w:val="24"/>
          <w:szCs w:val="24"/>
        </w:rPr>
        <w:br w:type="page"/>
      </w:r>
      <w:r w:rsidR="00C8271E" w:rsidRPr="00E34C30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9529CF" w:rsidRDefault="00E34C30" w:rsidP="009529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Рабочая п</w:t>
      </w:r>
      <w:r w:rsidRPr="00394EED">
        <w:rPr>
          <w:rFonts w:ascii="Times New Roman" w:hAnsi="Times New Roman"/>
          <w:bCs/>
          <w:color w:val="000000"/>
          <w:sz w:val="24"/>
          <w:szCs w:val="24"/>
        </w:rPr>
        <w:t xml:space="preserve">рограмма </w:t>
      </w:r>
      <w:r w:rsidRPr="00394EED">
        <w:rPr>
          <w:rFonts w:ascii="Times New Roman" w:hAnsi="Times New Roman"/>
          <w:color w:val="000000"/>
          <w:sz w:val="24"/>
          <w:szCs w:val="24"/>
        </w:rPr>
        <w:t xml:space="preserve">внеурочной деятельности общекультурного направления </w:t>
      </w:r>
      <w:r w:rsidR="00A75F78">
        <w:rPr>
          <w:rFonts w:ascii="Times New Roman" w:hAnsi="Times New Roman"/>
          <w:bCs/>
          <w:color w:val="000000"/>
          <w:sz w:val="24"/>
          <w:szCs w:val="24"/>
        </w:rPr>
        <w:t>курса «Родная лит</w:t>
      </w:r>
      <w:r w:rsidR="009529CF">
        <w:rPr>
          <w:rFonts w:ascii="Times New Roman" w:hAnsi="Times New Roman"/>
          <w:bCs/>
          <w:color w:val="000000"/>
          <w:sz w:val="24"/>
          <w:szCs w:val="24"/>
        </w:rPr>
        <w:t>ература</w:t>
      </w:r>
      <w:r w:rsidRPr="00394EED">
        <w:rPr>
          <w:rFonts w:ascii="Times New Roman" w:hAnsi="Times New Roman"/>
          <w:bCs/>
          <w:color w:val="000000"/>
          <w:sz w:val="24"/>
          <w:szCs w:val="24"/>
        </w:rPr>
        <w:t xml:space="preserve">» разработана </w:t>
      </w:r>
      <w:r w:rsidRPr="00394EED">
        <w:rPr>
          <w:rFonts w:ascii="Times New Roman" w:hAnsi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 начального общего образования стандарта второго поколения </w:t>
      </w:r>
      <w:r w:rsidRPr="00394EED">
        <w:rPr>
          <w:rFonts w:ascii="Times New Roman" w:hAnsi="Times New Roman"/>
          <w:color w:val="000000"/>
          <w:sz w:val="24"/>
          <w:szCs w:val="24"/>
        </w:rPr>
        <w:t>(приказ Минобрнауки РФ № 373 от 6 октября 2009г)</w:t>
      </w:r>
      <w:r w:rsidR="009529CF">
        <w:rPr>
          <w:rFonts w:ascii="Times New Roman" w:hAnsi="Times New Roman"/>
          <w:sz w:val="24"/>
          <w:szCs w:val="24"/>
        </w:rPr>
        <w:t>.</w:t>
      </w:r>
      <w:r w:rsidR="00C8271E" w:rsidRPr="0012701D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="000238B7">
        <w:rPr>
          <w:rFonts w:ascii="Times New Roman" w:hAnsi="Times New Roman"/>
          <w:sz w:val="24"/>
          <w:szCs w:val="24"/>
        </w:rPr>
        <w:t xml:space="preserve">      </w:t>
      </w:r>
    </w:p>
    <w:p w:rsidR="00C8271E" w:rsidRPr="00527BA7" w:rsidRDefault="000238B7" w:rsidP="009529CF">
      <w:pPr>
        <w:spacing w:after="0" w:line="24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8271E" w:rsidRPr="00527BA7">
        <w:rPr>
          <w:rFonts w:ascii="Times New Roman" w:hAnsi="Times New Roman"/>
          <w:sz w:val="24"/>
          <w:szCs w:val="24"/>
        </w:rPr>
        <w:t xml:space="preserve">На основании учебного плана </w:t>
      </w:r>
      <w:r w:rsidR="000A48CD">
        <w:rPr>
          <w:rFonts w:ascii="Times New Roman" w:hAnsi="Times New Roman"/>
          <w:sz w:val="24"/>
          <w:szCs w:val="24"/>
        </w:rPr>
        <w:t xml:space="preserve"> во 2   классе</w:t>
      </w:r>
      <w:r w:rsidR="00C8271E" w:rsidRPr="00527BA7">
        <w:rPr>
          <w:rFonts w:ascii="Times New Roman" w:hAnsi="Times New Roman"/>
          <w:sz w:val="24"/>
          <w:szCs w:val="24"/>
        </w:rPr>
        <w:t xml:space="preserve"> на изучение курса  «</w:t>
      </w:r>
      <w:r w:rsidR="009529CF">
        <w:rPr>
          <w:rFonts w:ascii="Times New Roman" w:hAnsi="Times New Roman"/>
          <w:sz w:val="24"/>
          <w:szCs w:val="24"/>
        </w:rPr>
        <w:t>Родная литература</w:t>
      </w:r>
      <w:r w:rsidR="000A48CD">
        <w:rPr>
          <w:rFonts w:ascii="Times New Roman" w:hAnsi="Times New Roman"/>
          <w:sz w:val="24"/>
          <w:szCs w:val="24"/>
        </w:rPr>
        <w:t xml:space="preserve">» отводится </w:t>
      </w:r>
      <w:r w:rsidR="00C8271E">
        <w:rPr>
          <w:rFonts w:ascii="Times New Roman" w:hAnsi="Times New Roman"/>
          <w:sz w:val="24"/>
          <w:szCs w:val="24"/>
        </w:rPr>
        <w:t xml:space="preserve"> 1 час</w:t>
      </w:r>
      <w:r w:rsidR="00C8271E" w:rsidRPr="00527BA7">
        <w:rPr>
          <w:rFonts w:ascii="Times New Roman" w:hAnsi="Times New Roman"/>
          <w:sz w:val="24"/>
          <w:szCs w:val="24"/>
        </w:rPr>
        <w:t xml:space="preserve"> в неделю</w:t>
      </w:r>
      <w:r w:rsidR="0052103B">
        <w:rPr>
          <w:rFonts w:ascii="Times New Roman" w:hAnsi="Times New Roman"/>
          <w:sz w:val="24"/>
          <w:szCs w:val="24"/>
        </w:rPr>
        <w:t>.</w:t>
      </w:r>
      <w:r w:rsidR="00C8271E" w:rsidRPr="00527BA7">
        <w:rPr>
          <w:rFonts w:ascii="Times New Roman" w:hAnsi="Times New Roman"/>
          <w:spacing w:val="-3"/>
          <w:sz w:val="24"/>
          <w:szCs w:val="24"/>
        </w:rPr>
        <w:t xml:space="preserve">  Программа  реализована в рамках «Внеурочной   деятельности» в соответствии с   образовательным планом, в </w:t>
      </w:r>
      <w:r w:rsidR="00C8271E" w:rsidRPr="00527BA7">
        <w:rPr>
          <w:rFonts w:ascii="Times New Roman" w:hAnsi="Times New Roman"/>
          <w:sz w:val="24"/>
          <w:szCs w:val="24"/>
        </w:rPr>
        <w:t xml:space="preserve"> рамках подготовки учащихся начальной школы, которая, в частности, предполагает изучение школьниками кружков</w:t>
      </w:r>
      <w:r w:rsidR="00C8271E" w:rsidRPr="00527BA7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C8271E" w:rsidRPr="00527BA7">
        <w:rPr>
          <w:rFonts w:ascii="Times New Roman" w:hAnsi="Times New Roman"/>
          <w:sz w:val="24"/>
          <w:szCs w:val="24"/>
        </w:rPr>
        <w:t>по выбору.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527BA7">
        <w:rPr>
          <w:rFonts w:ascii="Times New Roman" w:hAnsi="Times New Roman"/>
          <w:color w:val="000000"/>
          <w:spacing w:val="-2"/>
          <w:sz w:val="24"/>
          <w:szCs w:val="24"/>
        </w:rPr>
        <w:t xml:space="preserve">    </w:t>
      </w:r>
      <w:r w:rsidRPr="001270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12701D">
        <w:rPr>
          <w:rFonts w:ascii="Times New Roman" w:hAnsi="Times New Roman"/>
          <w:sz w:val="24"/>
          <w:szCs w:val="24"/>
        </w:rPr>
        <w:t>Современная школа переживает новый этап своего развития. Перед учителем начальных классов стоит задача построить учебно-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12701D">
        <w:rPr>
          <w:rFonts w:ascii="Times New Roman" w:hAnsi="Times New Roman"/>
          <w:sz w:val="24"/>
          <w:szCs w:val="24"/>
        </w:rPr>
        <w:t xml:space="preserve">воспитательный процесс таким образом, чтобы общество получало высококультурных, глубоко нравственных и социально активных граждан, для которых умение и стремление учиться должны стать устойчивыми качествами личности. Это не может быть достигнуто без серьёзной работы учащихся с первых дней обучения не только с учебником, но и с детскими книгами из доступного круга чтения. Еще совсем недавно ценность книги и чтения у нас была неоспорима. Но сегодня ситуация выглядит иначе. Картина массового чтения, его престиж, читательские пристрастия и привычки существенно изменились. В наш век научно-технического прогресса, где господствует телевидение, компьютеры и видеоигры, дети потеряли интерес к 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чтению.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Мы наблюдаем:</w:t>
      </w:r>
    </w:p>
    <w:p w:rsidR="00C8271E" w:rsidRPr="0012701D" w:rsidRDefault="00C8271E" w:rsidP="009529CF">
      <w:pPr>
        <w:pStyle w:val="1"/>
        <w:numPr>
          <w:ilvl w:val="3"/>
          <w:numId w:val="1"/>
        </w:numPr>
        <w:ind w:left="0" w:hanging="425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изменение характера чтения; </w:t>
      </w:r>
    </w:p>
    <w:p w:rsidR="00C8271E" w:rsidRPr="0012701D" w:rsidRDefault="00C8271E" w:rsidP="009529CF">
      <w:pPr>
        <w:pStyle w:val="a3"/>
        <w:numPr>
          <w:ilvl w:val="0"/>
          <w:numId w:val="1"/>
        </w:numPr>
        <w:ind w:left="0"/>
        <w:jc w:val="both"/>
      </w:pPr>
      <w:r w:rsidRPr="0012701D">
        <w:t xml:space="preserve">преобладание «делового» чтения над «свободным»; </w:t>
      </w:r>
    </w:p>
    <w:p w:rsidR="00C8271E" w:rsidRPr="0012701D" w:rsidRDefault="00C8271E" w:rsidP="009529CF">
      <w:pPr>
        <w:pStyle w:val="a3"/>
        <w:numPr>
          <w:ilvl w:val="0"/>
          <w:numId w:val="1"/>
        </w:numPr>
        <w:ind w:left="0"/>
        <w:jc w:val="both"/>
      </w:pPr>
      <w:r w:rsidRPr="0012701D">
        <w:t>возрастание числа учащихся, ограничивающихся чтением литературы только по школьной программе;</w:t>
      </w:r>
    </w:p>
    <w:p w:rsidR="00C8271E" w:rsidRPr="0012701D" w:rsidRDefault="00C8271E" w:rsidP="009529CF">
      <w:pPr>
        <w:pStyle w:val="1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в настоящее время нет официального урока внеклассного чтения, работа с книгой введена в структуру уроков литературного чтения.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 Проблема формирования правильного сознательного, беглого и выразительного чтения волнует каждого учителя, поскольку чтение играет очень важную (если не доминирующую) роль в образовании и развитии личности ребенка. 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Что происходит с современным детским чтением в плане перспектив рождения нового поколения детей информационного общества? Этот вопрос глубоко волнует взрослых. Многие учителя и родители недовольны тем, что дети не любят читать, но заставить учиться нельзя, учебой надо увлечь! И это совершенно справедливо. Как учить чтению, чтобы дети полюбили книгу, ведь книга, прочитанная в детстве, остается в памяти на всю жизнь и влияет на последующее развитие человека? Особую актуальность приобретает эта проблема в начальной школе. Каждая книга должна прийти к ребенку в определенном возрасте, иначе дружба с ней может и не состояться! 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Педагоги всерьез озабочены проблемой детского чтения. Многие родители не знают, что читают их дети, и не интересуются, какими книгами они увлекаются, в подавляющем большинстве не выписывают своим детям периодические издания. Сами же школьники предпочитают покупать сканворды, комиксы. </w:t>
      </w:r>
    </w:p>
    <w:p w:rsidR="00C8271E" w:rsidRPr="0012701D" w:rsidRDefault="009529CF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8271E" w:rsidRPr="0012701D">
        <w:rPr>
          <w:rFonts w:ascii="Times New Roman" w:hAnsi="Times New Roman"/>
          <w:b/>
          <w:sz w:val="24"/>
          <w:szCs w:val="24"/>
        </w:rPr>
        <w:t xml:space="preserve">    </w:t>
      </w:r>
      <w:r w:rsidR="00C8271E" w:rsidRPr="0012701D">
        <w:rPr>
          <w:rFonts w:ascii="Times New Roman" w:hAnsi="Times New Roman"/>
          <w:b/>
          <w:sz w:val="24"/>
          <w:szCs w:val="24"/>
          <w:u w:val="single"/>
        </w:rPr>
        <w:t>Цель</w:t>
      </w:r>
      <w:r w:rsidR="00C8271E" w:rsidRPr="0012701D">
        <w:rPr>
          <w:rFonts w:ascii="Times New Roman" w:hAnsi="Times New Roman"/>
          <w:sz w:val="24"/>
          <w:szCs w:val="24"/>
        </w:rPr>
        <w:t xml:space="preserve"> программы   – углубленно знакомить учащихся с детской литературой и книгой, обеспечивать литературное развитие младших школьников, раскрыть перед детьми мир нравственно-эстетических ценностей и духовной культуры, накопленных предыдущими поколениями, выработать художественный вкус, формировать культуру чувств, общения.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    Отбор литературного содержания ориентируется на ценность произведений, учитывает возрастные возможности и социальный опыт младших школьников. Именно поэтому наряду с классической русской и зарубежной литературой  отводится место произведениям устного народного творчества и современной детской книге.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  На за</w:t>
      </w:r>
      <w:r>
        <w:rPr>
          <w:rFonts w:ascii="Times New Roman" w:hAnsi="Times New Roman"/>
          <w:sz w:val="24"/>
          <w:szCs w:val="24"/>
        </w:rPr>
        <w:t>нятиях дети так же знакомятся с</w:t>
      </w:r>
      <w:r w:rsidRPr="0012701D">
        <w:rPr>
          <w:rFonts w:ascii="Times New Roman" w:hAnsi="Times New Roman"/>
          <w:sz w:val="24"/>
          <w:szCs w:val="24"/>
        </w:rPr>
        <w:t xml:space="preserve"> литературой родного края, произведениями устного народного творчества, отражающими быт и традиции, богатство и своеобразие языка людей, проживающих в данной местности, что не только окажет влияние на формирование личностного самосознания подрастающего человека, но и поможет освоить образную специфику литературы как вида искусства.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Педагоги, которые работают с младшими школьниками, знают, как нелегко обучить детей технике чтения, но ещё труднее воспитать увлечённого читателя. Необходимо организовать процесс так, чтобы чтение способствовало развитию личности, а развитая личность испытывает потребность в чтении как в источнике дальнейшего развития. Чтение и рассказывание книг организуется во все моменты жизни в школе, его связывают с играми и прогулками, с бытовой деятельностью и трудом. </w:t>
      </w:r>
    </w:p>
    <w:p w:rsidR="00C8271E" w:rsidRPr="0012701D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 Представленная в программе система работы позволяет осуществить внедрение новых технологий, нестандартных форм работы во внеурочной деятельности, развить речь учащихся, повысить учебную мотивацию детей и, главное, воспитать грамотного читателя. Использование компьютерных и мультимедийных технологий значительно повысит эффективность работы по воспитанию интереса к книге, к чтению. </w:t>
      </w:r>
    </w:p>
    <w:p w:rsidR="00C8271E" w:rsidRDefault="00C8271E" w:rsidP="009529CF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    Учитель должен создавать условия для современного ребенка, гарантирующие ему открытие целостной картины мира благодаря актуальному своду детской книги, развитие мотивов отношения к чтению, чтобы не нарушалась культура понимания ценности и приоритетности чтения, читательской деятельности. 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Планируемые результаты 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.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 xml:space="preserve"> Ученик должен «уметь»: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искать: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 xml:space="preserve">опрашивать окружение; консультироваться у учителя; 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получать информацию;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думать: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 xml:space="preserve">устанавливать взаимосвязи между прошлыми и настоящими событиями; 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критически относиться к тому или иному высказыванию, предложению;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уметь противостоять неуверенности и сложности;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занимать позицию в дискуссиях и вырабатывать свое собственное мнение;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оценивать произведения искусства и литературы;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сотрудничать: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уметь работать в группе;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принимать решения;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улаживать разногласия и конфликты;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договариваться; разрабатывать и выполнять взятые на себя обязанности;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приниматься за дело: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включаться в группу или коллектив и внести свой вклад;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доказать солидарность; организовать свою работу;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адаптироваться</w:t>
      </w:r>
      <w:r w:rsidRPr="0012701D">
        <w:rPr>
          <w:rFonts w:ascii="Times New Roman" w:hAnsi="Times New Roman"/>
          <w:sz w:val="24"/>
          <w:szCs w:val="24"/>
          <w:lang w:eastAsia="en-US"/>
        </w:rPr>
        <w:t>: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использовать новые технологии информации и коммуникации;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стойко противостоять трудностям; находить новые решения.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Из этого следует, что обучающиеся должны проявить способность мобилизовать полученные ранее знания, использовать практический опыт взрослых, проявить способность доказывать (обосновывать свою точку зрения), суметь организовать взаимосвязь прошлых и настоящих знаний в решении конкретной ситуации, т. е. пользоваться приобретенными ранее компетенциями. Знания, полученные таким образом, оказываются более прочными и качественными.</w:t>
      </w:r>
    </w:p>
    <w:p w:rsidR="00C8271E" w:rsidRPr="0012701D" w:rsidRDefault="00C8271E" w:rsidP="009529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В результате реализации программы у обучающихся будут сформированы УУД.</w:t>
      </w:r>
      <w:r w:rsidRPr="0012701D">
        <w:rPr>
          <w:rFonts w:ascii="Times New Roman" w:hAnsi="Times New Roman"/>
          <w:sz w:val="24"/>
          <w:szCs w:val="24"/>
        </w:rPr>
        <w:br/>
      </w:r>
      <w:r w:rsidRPr="0012701D">
        <w:rPr>
          <w:rFonts w:ascii="Times New Roman" w:hAnsi="Times New Roman"/>
          <w:b/>
          <w:bCs/>
          <w:sz w:val="24"/>
          <w:szCs w:val="24"/>
        </w:rPr>
        <w:t>Личностные результаты.</w:t>
      </w:r>
      <w:r w:rsidRPr="0012701D">
        <w:rPr>
          <w:rFonts w:ascii="Times New Roman" w:hAnsi="Times New Roman"/>
          <w:sz w:val="24"/>
          <w:szCs w:val="24"/>
        </w:rPr>
        <w:br/>
      </w:r>
      <w:r w:rsidRPr="0012701D">
        <w:rPr>
          <w:rFonts w:ascii="Times New Roman" w:hAnsi="Times New Roman"/>
          <w:b/>
          <w:bCs/>
          <w:i/>
          <w:iCs/>
          <w:sz w:val="24"/>
          <w:szCs w:val="24"/>
        </w:rPr>
        <w:t>У обучающихся будут сформированы:</w:t>
      </w:r>
    </w:p>
    <w:p w:rsidR="00C8271E" w:rsidRPr="0012701D" w:rsidRDefault="00C8271E" w:rsidP="009529C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C8271E" w:rsidRPr="0012701D" w:rsidRDefault="00C8271E" w:rsidP="009529C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целостность взгляда на мир средствами литературных произведений; </w:t>
      </w:r>
    </w:p>
    <w:p w:rsidR="00C8271E" w:rsidRPr="0012701D" w:rsidRDefault="00C8271E" w:rsidP="009529C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C8271E" w:rsidRDefault="00C8271E" w:rsidP="009529C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осознание значимости занятий театральным искусством для личного развития. </w:t>
      </w:r>
    </w:p>
    <w:p w:rsidR="00C8271E" w:rsidRPr="003F77F8" w:rsidRDefault="00C8271E" w:rsidP="009529C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F77F8">
        <w:rPr>
          <w:rFonts w:ascii="Times New Roman" w:hAnsi="Times New Roman"/>
          <w:sz w:val="24"/>
          <w:szCs w:val="24"/>
        </w:rPr>
        <w:t xml:space="preserve">  </w:t>
      </w:r>
      <w:r w:rsidRPr="003F77F8">
        <w:rPr>
          <w:rFonts w:ascii="Times New Roman" w:hAnsi="Times New Roman"/>
          <w:b/>
          <w:bCs/>
          <w:sz w:val="24"/>
          <w:szCs w:val="24"/>
        </w:rPr>
        <w:t>Метапредметными результатами</w:t>
      </w:r>
      <w:r w:rsidRPr="003F77F8">
        <w:rPr>
          <w:rFonts w:ascii="Times New Roman" w:hAnsi="Times New Roman"/>
          <w:sz w:val="24"/>
          <w:szCs w:val="24"/>
        </w:rPr>
        <w:t xml:space="preserve"> изучения курса является формирование следующих универсальных учебных действий (УУД). </w:t>
      </w:r>
      <w:r w:rsidRPr="003F77F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3F77F8">
        <w:rPr>
          <w:rFonts w:ascii="Times New Roman" w:hAnsi="Times New Roman"/>
          <w:b/>
          <w:bCs/>
          <w:sz w:val="24"/>
          <w:szCs w:val="24"/>
        </w:rPr>
        <w:t>Регулятивные УУД:</w:t>
      </w:r>
      <w:r w:rsidRPr="003F77F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 </w:t>
      </w:r>
      <w:r w:rsidRPr="003F77F8">
        <w:rPr>
          <w:rFonts w:ascii="Times New Roman" w:hAnsi="Times New Roman"/>
          <w:b/>
          <w:bCs/>
          <w:i/>
          <w:iCs/>
          <w:sz w:val="24"/>
          <w:szCs w:val="24"/>
        </w:rPr>
        <w:t>Обучающийся научится:</w:t>
      </w:r>
    </w:p>
    <w:p w:rsidR="00C8271E" w:rsidRPr="0012701D" w:rsidRDefault="00C8271E" w:rsidP="009529C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понимать и принимать учебную задачу, сформулированную учителем;</w:t>
      </w:r>
    </w:p>
    <w:p w:rsidR="00C8271E" w:rsidRPr="0012701D" w:rsidRDefault="00C8271E" w:rsidP="009529C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планировать свои действия на отдельных этапах работы над пьесой;</w:t>
      </w:r>
    </w:p>
    <w:p w:rsidR="00C8271E" w:rsidRPr="0012701D" w:rsidRDefault="00C8271E" w:rsidP="009529C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осуществлять контроль, коррекцию и оценку результатов своей деятельности;</w:t>
      </w:r>
    </w:p>
    <w:p w:rsidR="00C8271E" w:rsidRPr="0012701D" w:rsidRDefault="00C8271E" w:rsidP="009529C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анализировать причины успеха/неуспеха, осваивать с помощью учителя позитивные установки типа: «У меня всё получится», «Я ещё многое смогу».                                                   </w:t>
      </w:r>
    </w:p>
    <w:p w:rsidR="00C8271E" w:rsidRPr="0012701D" w:rsidRDefault="00C8271E" w:rsidP="009529C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b/>
          <w:bCs/>
          <w:sz w:val="24"/>
          <w:szCs w:val="24"/>
        </w:rPr>
        <w:t>Познавательные УУД:</w:t>
      </w:r>
      <w:r>
        <w:rPr>
          <w:rFonts w:ascii="Times New Roman" w:hAnsi="Times New Roman"/>
          <w:sz w:val="24"/>
          <w:szCs w:val="24"/>
        </w:rPr>
        <w:br/>
      </w:r>
      <w:r w:rsidRPr="0012701D">
        <w:rPr>
          <w:rFonts w:ascii="Times New Roman" w:hAnsi="Times New Roman"/>
          <w:b/>
          <w:bCs/>
          <w:i/>
          <w:iCs/>
          <w:sz w:val="24"/>
          <w:szCs w:val="24"/>
        </w:rPr>
        <w:t>Обучающийся научится:</w:t>
      </w:r>
    </w:p>
    <w:p w:rsidR="00C8271E" w:rsidRPr="0012701D" w:rsidRDefault="00C8271E" w:rsidP="009529C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C8271E" w:rsidRPr="0012701D" w:rsidRDefault="00C8271E" w:rsidP="009529C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понимать и применять полученную информацию при выполнении заданий;</w:t>
      </w:r>
    </w:p>
    <w:p w:rsidR="00C8271E" w:rsidRPr="0012701D" w:rsidRDefault="00C8271E" w:rsidP="009529CF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проявлять индивидуальные творческие способности при сочинении рассказов, сказок, этюдов, подборе простейших рифм, чтении по ролям и инсценировании.</w:t>
      </w:r>
    </w:p>
    <w:p w:rsidR="00C8271E" w:rsidRPr="0012701D" w:rsidRDefault="00C8271E" w:rsidP="009529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br/>
      </w:r>
      <w:r w:rsidRPr="0012701D">
        <w:rPr>
          <w:rFonts w:ascii="Times New Roman" w:hAnsi="Times New Roman"/>
          <w:b/>
          <w:bCs/>
          <w:sz w:val="24"/>
          <w:szCs w:val="24"/>
        </w:rPr>
        <w:t>Коммуникативные УУД:</w:t>
      </w:r>
      <w:r>
        <w:rPr>
          <w:rFonts w:ascii="Times New Roman" w:hAnsi="Times New Roman"/>
          <w:sz w:val="24"/>
          <w:szCs w:val="24"/>
        </w:rPr>
        <w:br/>
      </w:r>
      <w:r w:rsidRPr="0012701D">
        <w:rPr>
          <w:rFonts w:ascii="Times New Roman" w:hAnsi="Times New Roman"/>
          <w:b/>
          <w:bCs/>
          <w:i/>
          <w:iCs/>
          <w:sz w:val="24"/>
          <w:szCs w:val="24"/>
        </w:rPr>
        <w:t>Обучающийся научится: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включаться в диалог, в коллективное обсуждение, проявлять инициативу и активность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работать в группе, учитывать мнения партнёров, отличные от собственных;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обращаться за помощью;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формулировать свои затруднения;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предлагать помощь и сотрудничество; 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слушать собеседника;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договариваться о распределении функций и ролей в совместной деятельности, приходить к общему решению; 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 xml:space="preserve">осуществлять взаимный контроль; </w:t>
      </w:r>
    </w:p>
    <w:p w:rsidR="00C8271E" w:rsidRPr="0012701D" w:rsidRDefault="00C8271E" w:rsidP="009529CF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адекватно оценивать собственное поведение и поведение окружающих.</w:t>
      </w:r>
    </w:p>
    <w:p w:rsidR="00C8271E" w:rsidRPr="0012701D" w:rsidRDefault="00C8271E" w:rsidP="009529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b/>
          <w:bCs/>
          <w:sz w:val="24"/>
          <w:szCs w:val="24"/>
        </w:rPr>
        <w:t>Предметные результаты:</w:t>
      </w:r>
      <w:r>
        <w:rPr>
          <w:rFonts w:ascii="Times New Roman" w:hAnsi="Times New Roman"/>
          <w:sz w:val="24"/>
          <w:szCs w:val="24"/>
        </w:rPr>
        <w:br/>
      </w:r>
      <w:r w:rsidRPr="0012701D">
        <w:rPr>
          <w:rFonts w:ascii="Times New Roman" w:hAnsi="Times New Roman"/>
          <w:b/>
          <w:bCs/>
          <w:i/>
          <w:iCs/>
          <w:sz w:val="24"/>
          <w:szCs w:val="24"/>
        </w:rPr>
        <w:t>Обучающийся научится:</w:t>
      </w:r>
    </w:p>
    <w:p w:rsidR="00C8271E" w:rsidRPr="0012701D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читать, соблюдая орфоэпические и интонационные нормы чтения;</w:t>
      </w:r>
    </w:p>
    <w:p w:rsidR="00C8271E" w:rsidRPr="0012701D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выразительному чтению;</w:t>
      </w:r>
    </w:p>
    <w:p w:rsidR="00C8271E" w:rsidRPr="0012701D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различать произведения по жанру;</w:t>
      </w:r>
    </w:p>
    <w:p w:rsidR="00C8271E" w:rsidRPr="0012701D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развивать речевое дыхание и правильную артикуляцию;</w:t>
      </w:r>
    </w:p>
    <w:p w:rsidR="00C8271E" w:rsidRPr="0012701D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видам театрального искусства, основам актёрского мастерства;</w:t>
      </w:r>
    </w:p>
    <w:p w:rsidR="00C8271E" w:rsidRPr="0012701D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сочинять этюды по сказкам;</w:t>
      </w:r>
    </w:p>
    <w:p w:rsidR="00C8271E" w:rsidRDefault="00C8271E" w:rsidP="009529CF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умению выражать разнообразные эмоциональные состояния (грусть, радость, злоба, удивление, восхищение)</w:t>
      </w:r>
    </w:p>
    <w:p w:rsidR="00C8271E" w:rsidRPr="003F77F8" w:rsidRDefault="00C8271E" w:rsidP="009529CF">
      <w:pPr>
        <w:spacing w:before="100" w:beforeAutospacing="1" w:after="100" w:afterAutospacing="1" w:line="240" w:lineRule="auto"/>
        <w:ind w:left="720"/>
        <w:jc w:val="both"/>
        <w:outlineLvl w:val="0"/>
        <w:rPr>
          <w:rFonts w:ascii="Times New Roman" w:hAnsi="Times New Roman"/>
          <w:sz w:val="24"/>
          <w:szCs w:val="24"/>
        </w:rPr>
      </w:pPr>
      <w:r w:rsidRPr="003F77F8"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</w:t>
      </w:r>
      <w:r w:rsidRPr="003F77F8">
        <w:rPr>
          <w:rFonts w:ascii="Times New Roman" w:hAnsi="Times New Roman"/>
          <w:b/>
          <w:bCs/>
          <w:sz w:val="24"/>
          <w:szCs w:val="24"/>
        </w:rPr>
        <w:t xml:space="preserve">  Содержание программы </w:t>
      </w:r>
    </w:p>
    <w:p w:rsidR="00C8271E" w:rsidRDefault="00C8271E" w:rsidP="009529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1. Круг чтения.</w:t>
      </w:r>
    </w:p>
    <w:p w:rsidR="00C8271E" w:rsidRPr="0012701D" w:rsidRDefault="00C8271E" w:rsidP="009529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2. Работа с детской книгой (УУД)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 xml:space="preserve">       Круг чтения от класса к классу постепенно расширяет читательские возможности детей и их знания об окружающем мире, о своих сверстниках, об их жизни, играх, приключениях, о природе и ее охране, об истории нашей Родины, помогающие накоплению социально-нравственного опыта ребенка, обретению качеств «читательской самостоятельности».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 xml:space="preserve">       При обучении детей чтению их знания должны пополниться и элементарными</w:t>
      </w:r>
    </w:p>
    <w:p w:rsidR="00C8271E" w:rsidRPr="0012701D" w:rsidRDefault="00C8271E" w:rsidP="009529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12701D">
        <w:rPr>
          <w:rFonts w:ascii="Times New Roman" w:hAnsi="Times New Roman"/>
          <w:sz w:val="24"/>
          <w:szCs w:val="24"/>
          <w:lang w:eastAsia="en-US"/>
        </w:rPr>
        <w:t>понятиями литературоведческого характера: простейшими сведениями об авторе – писателе, о теме читаемого произведения, его жанре, особенностях малых фольклорных жанров (загадка, прибаутка, пословица, считалка). Дети получат первоначальные представления об изобразительных и выразительных возможностях словесного искусства (о «живописании словом», о метафоре, сравнении, олицетворении, ритмичности и музыкальности стихотворной речи).</w:t>
      </w:r>
    </w:p>
    <w:p w:rsidR="00C8271E" w:rsidRPr="0012701D" w:rsidRDefault="00C8271E" w:rsidP="009529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Занятия </w:t>
      </w:r>
      <w:r w:rsidRPr="0012701D">
        <w:rPr>
          <w:rFonts w:ascii="Times New Roman" w:hAnsi="Times New Roman"/>
          <w:sz w:val="24"/>
          <w:szCs w:val="24"/>
        </w:rPr>
        <w:t>кружка нацелены на разв</w:t>
      </w:r>
      <w:r>
        <w:rPr>
          <w:rFonts w:ascii="Times New Roman" w:hAnsi="Times New Roman"/>
          <w:sz w:val="24"/>
          <w:szCs w:val="24"/>
        </w:rPr>
        <w:t xml:space="preserve">итие коммуникативности </w:t>
      </w:r>
      <w:r w:rsidR="00A23B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ребенка,</w:t>
      </w:r>
      <w:r w:rsidR="00A23BA6">
        <w:rPr>
          <w:rFonts w:ascii="Times New Roman" w:hAnsi="Times New Roman"/>
          <w:sz w:val="24"/>
          <w:szCs w:val="24"/>
        </w:rPr>
        <w:t xml:space="preserve"> </w:t>
      </w:r>
      <w:r w:rsidRPr="0012701D">
        <w:rPr>
          <w:rFonts w:ascii="Times New Roman" w:hAnsi="Times New Roman"/>
          <w:sz w:val="24"/>
          <w:szCs w:val="24"/>
        </w:rPr>
        <w:t>умение вести диалог, участвовать в беседе, слушать и дополнять товарищей, высказывать суждения и доказывать их правоту. При этом необходимо сохранять доброжелательный тон, эмоциональный характер речи, упражняясь во владении литературными нормами родного языка.</w:t>
      </w:r>
    </w:p>
    <w:p w:rsidR="00C8271E" w:rsidRDefault="00C8271E" w:rsidP="009529C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2701D">
        <w:rPr>
          <w:rFonts w:ascii="Times New Roman" w:hAnsi="Times New Roman"/>
          <w:sz w:val="24"/>
          <w:szCs w:val="24"/>
        </w:rPr>
        <w:t> </w:t>
      </w:r>
      <w:r w:rsidRPr="0012701D">
        <w:rPr>
          <w:rFonts w:ascii="Times New Roman" w:hAnsi="Times New Roman"/>
          <w:b/>
          <w:bCs/>
          <w:sz w:val="24"/>
          <w:szCs w:val="24"/>
        </w:rPr>
        <w:t>Круг чтения:</w:t>
      </w:r>
      <w:r w:rsidRPr="0012701D">
        <w:rPr>
          <w:rFonts w:ascii="Times New Roman" w:hAnsi="Times New Roman"/>
          <w:sz w:val="24"/>
          <w:szCs w:val="24"/>
        </w:rPr>
        <w:t xml:space="preserve"> художественная и научно-популярная литература, произведения для самостоятельного чтения учащихся про себя и выборочного перечитывания вслух, стихи, рассказы, сказки о Родине, о детях, о подвигах, о животных и растениях, о приключениях и волшебстве, книги писателей родного края.</w:t>
      </w:r>
    </w:p>
    <w:p w:rsidR="00C8271E" w:rsidRPr="0012701D" w:rsidRDefault="00C8271E" w:rsidP="009529C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2701D">
        <w:rPr>
          <w:rStyle w:val="a4"/>
          <w:rFonts w:ascii="Times New Roman" w:hAnsi="Times New Roman"/>
          <w:sz w:val="24"/>
          <w:szCs w:val="24"/>
        </w:rPr>
        <w:t xml:space="preserve">Работа с детской книгой: </w:t>
      </w:r>
      <w:r w:rsidRPr="0012701D">
        <w:rPr>
          <w:rFonts w:ascii="Times New Roman" w:hAnsi="Times New Roman"/>
          <w:sz w:val="24"/>
          <w:szCs w:val="24"/>
        </w:rPr>
        <w:t>ориентировка в книге, умение различать основные элементы книги, определение содержания по названию (автор, заглавие), умение дать правильный ответ, о ком или о чем прочитанная книга. Ориентировка в группе книг, определение темы чтения, выбор книг по заданным признакам, по рекомендательному плакату и книжной выставке. Закрепление навыка коллективного воспроизведения прочитанного по вопросам учителя. Нравственная оценка ситуаций, поведения и поступков героев. Умение соотносить фамилии авторов с их книгами. Закрепление положительного отношения к самостоятельному чтению детских книг на уроке и во внеурочное время, самостоятельное разучивание игр из книг-сборников, участие в подготовке выступления на утреннике, умение содержать в порядке классный уголок чтения.</w:t>
      </w:r>
    </w:p>
    <w:p w:rsidR="009529CF" w:rsidRDefault="00C8271E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12701D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                     </w:t>
      </w: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529CF" w:rsidRDefault="009529CF" w:rsidP="009529C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C8271E" w:rsidRDefault="009529CF" w:rsidP="0025007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en-US"/>
        </w:rPr>
      </w:pPr>
      <w:r w:rsidRPr="00780254">
        <w:rPr>
          <w:rFonts w:ascii="Times New Roman" w:hAnsi="Times New Roman"/>
          <w:b/>
          <w:sz w:val="28"/>
          <w:szCs w:val="28"/>
          <w:lang w:eastAsia="en-US"/>
        </w:rPr>
        <w:t xml:space="preserve">Календарно –тематическое планирование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"/>
        <w:gridCol w:w="3035"/>
        <w:gridCol w:w="998"/>
        <w:gridCol w:w="3631"/>
        <w:gridCol w:w="1418"/>
        <w:gridCol w:w="1076"/>
      </w:tblGrid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pStyle w:val="a3"/>
              <w:jc w:val="both"/>
              <w:rPr>
                <w:b/>
              </w:rPr>
            </w:pPr>
            <w:r w:rsidRPr="00B44028">
              <w:rPr>
                <w:b/>
              </w:rPr>
              <w:t xml:space="preserve">Тема </w:t>
            </w:r>
          </w:p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99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631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</w:rPr>
              <w:t>Предлагаемая к использованию литература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по плану</w:t>
            </w: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по факту</w:t>
            </w: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Стихи о школе и детях«Здравствуй, осень золотая! Школа, солнцем залитая»</w:t>
            </w:r>
          </w:p>
        </w:tc>
        <w:tc>
          <w:tcPr>
            <w:tcW w:w="99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B44028" w:rsidRDefault="00EE6983" w:rsidP="00B44028">
            <w:pPr>
              <w:pStyle w:val="a3"/>
              <w:jc w:val="both"/>
              <w:rPr>
                <w:b/>
                <w:lang w:eastAsia="en-US"/>
              </w:rPr>
            </w:pPr>
            <w:r w:rsidRPr="00D55889">
              <w:t>С.Я.Маршак «Первый день календаря», «Про одного ученика и шесть единиц»</w:t>
            </w:r>
            <w:r w:rsidR="00D55889">
              <w:t xml:space="preserve"> </w:t>
            </w:r>
            <w:r w:rsidRPr="00D55889">
              <w:t>А.Плещеев «Чему в школе учат»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Сказки о животных</w:t>
            </w:r>
            <w:r w:rsidR="00D55889">
              <w:t xml:space="preserve"> </w:t>
            </w:r>
            <w:r w:rsidRPr="00D55889">
              <w:t>«Трудолюби-вым да сообразительным никакая беда не страшна»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Default="00EE6983" w:rsidP="00B44028">
            <w:pPr>
              <w:pStyle w:val="a3"/>
              <w:jc w:val="both"/>
            </w:pPr>
            <w:r w:rsidRPr="00D55889">
              <w:t>В. Сутеев «Мышонок и карандаш».</w:t>
            </w:r>
            <w:r w:rsidR="00D55889">
              <w:t xml:space="preserve"> </w:t>
            </w:r>
          </w:p>
          <w:p w:rsidR="00EE6983" w:rsidRPr="00D55889" w:rsidRDefault="00EE6983" w:rsidP="00B44028">
            <w:pPr>
              <w:pStyle w:val="a3"/>
              <w:jc w:val="both"/>
            </w:pPr>
            <w:r w:rsidRPr="00D55889">
              <w:t>Р. Киплинг «Слонёнок»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Загадки о животных</w:t>
            </w:r>
            <w:r w:rsidR="00D55889">
              <w:t xml:space="preserve">. </w:t>
            </w:r>
            <w:r w:rsidRPr="00D55889">
              <w:t>Учись отгадывать загадки: сам догадайся и товарищу объясни.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Сеф «Ключ от сказки»,</w:t>
            </w:r>
            <w:r w:rsidR="00D55889">
              <w:t xml:space="preserve"> К.И.Чуковский «Загадки». </w:t>
            </w:r>
            <w:r w:rsidRPr="00D55889">
              <w:t>Русские народные загадки.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Учись дружить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Е.Пермяк «Два рассказа», «Самое страшное»,</w:t>
            </w:r>
            <w:r w:rsidR="00D55889">
              <w:t xml:space="preserve"> </w:t>
            </w:r>
            <w:r w:rsidRPr="00D55889">
              <w:t>В.А.Осеева «Пёрышко»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Весёлые стихи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Д.Хармс « Иван Торопышкин»</w:t>
            </w:r>
            <w:r w:rsidR="00D55889">
              <w:t xml:space="preserve"> </w:t>
            </w:r>
            <w:r w:rsidRPr="00D55889">
              <w:t>Э.Мошковская «Хитрые старушки»</w:t>
            </w:r>
            <w:r w:rsidR="00D55889">
              <w:t xml:space="preserve"> </w:t>
            </w:r>
            <w:r w:rsidRPr="00D55889">
              <w:t>С.Маршак «Пудель», «Багаж»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Здравствуй, осень!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М. Пришвин «Листопадничек»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Худому делу - худой конец.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Итальянская сказка «Как осел петь перестал»,</w:t>
            </w:r>
            <w:r w:rsidR="00D55889">
              <w:t xml:space="preserve"> </w:t>
            </w:r>
            <w:r w:rsidRPr="00D55889">
              <w:t>С.Баруздин «Кляксы»,</w:t>
            </w:r>
            <w:r w:rsidR="00D55889">
              <w:t xml:space="preserve"> </w:t>
            </w:r>
            <w:r w:rsidRPr="00D55889">
              <w:t>В.Берестов «Змей – хвастунишка»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Стихи о Родине Здравствуй, страна героев, страна мечтателей, страна учёных!...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Могилевская «Сказка о громком барабане», Стихи о Родине.,</w:t>
            </w:r>
          </w:p>
          <w:p w:rsidR="00EE6983" w:rsidRPr="00D55889" w:rsidRDefault="00EE6983" w:rsidP="00B44028">
            <w:pPr>
              <w:pStyle w:val="a3"/>
              <w:jc w:val="both"/>
            </w:pP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«На ярмарке»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Малые фольклорные жанры.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Сказки о животныхХорош тот, у кого умная голова и доброе сердце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В.Сутеев «Палочка – выручалочка», «Мешок яблок», «Яблоко»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Рассказы о животных.</w:t>
            </w:r>
            <w:r w:rsidR="00D55889">
              <w:t xml:space="preserve"> </w:t>
            </w:r>
            <w:r w:rsidRPr="00D55889">
              <w:t xml:space="preserve">Остановись! Присядь! Нагнись! И под ноги взгляни! Живой живому удивись: они ж тебе </w:t>
            </w:r>
            <w:r w:rsidR="00D55889">
              <w:t>1</w:t>
            </w:r>
            <w:r w:rsidRPr="00D55889">
              <w:t>сродни….»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М.Пришвин «Лисичкин хлеб», «Гаечки», «Этажи леса»</w:t>
            </w:r>
            <w:r w:rsidR="00D55889">
              <w:t xml:space="preserve"> </w:t>
            </w:r>
            <w:r w:rsidRPr="00D55889">
              <w:t>К.Ушинский Рассказы и сказки, «Орел»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Забавные стихи</w:t>
            </w:r>
            <w:r w:rsidR="00D55889">
              <w:t xml:space="preserve"> </w:t>
            </w:r>
            <w:r w:rsidRPr="00D55889">
              <w:t>Не любо – не смейся, а другим не мешай.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 xml:space="preserve">А.Барто « Дом переехал», </w:t>
            </w:r>
            <w:r w:rsidR="00D55889">
              <w:t xml:space="preserve"> </w:t>
            </w:r>
            <w:r w:rsidRPr="00D55889">
              <w:t>Хармс «12 поваров», «Иван Иваныч Самовар», « Иван Торопышкин»</w:t>
            </w:r>
            <w:r w:rsidR="00D55889">
              <w:t xml:space="preserve"> </w:t>
            </w:r>
            <w:r w:rsidRPr="00D55889">
              <w:t>Э.Мошковская «Хитрые старушки»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035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Сказки и стихи  о приключениях и волшебстве Я ещё не волшебник, я только учусь.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Е.Благинина «Чудесные часы», « Стихи о ёлке»</w:t>
            </w:r>
            <w:r w:rsidR="00D55889">
              <w:t xml:space="preserve"> </w:t>
            </w:r>
            <w:r w:rsidRPr="00D55889">
              <w:t>Н. Носов «Приключения Незнайки и его друзей»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035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Рассказы и стихи о подвигах</w:t>
            </w:r>
          </w:p>
        </w:tc>
        <w:tc>
          <w:tcPr>
            <w:tcW w:w="998" w:type="dxa"/>
          </w:tcPr>
          <w:p w:rsidR="00EE6983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EE6983" w:rsidRPr="00D55889" w:rsidRDefault="00EE6983" w:rsidP="00B44028">
            <w:pPr>
              <w:pStyle w:val="a3"/>
              <w:jc w:val="both"/>
            </w:pPr>
            <w:r w:rsidRPr="00D55889">
              <w:t>М.Зощенко «Самое главное»</w:t>
            </w:r>
            <w:r w:rsidR="00D55889">
              <w:t xml:space="preserve"> </w:t>
            </w:r>
            <w:r w:rsidRPr="00D55889">
              <w:t>Емельянов «Храбрая девочка»</w:t>
            </w:r>
          </w:p>
        </w:tc>
        <w:tc>
          <w:tcPr>
            <w:tcW w:w="1418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EE6983" w:rsidRPr="00B44028" w:rsidRDefault="00EE6983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Тебе смешно, а мне до сердца дошло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Е.Чарушин «Кошка Маруська», В.Осеева « Кто всех глупее».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Сказки о настоящей дружбе.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Афганская сказка « Волк – ябедник»</w:t>
            </w:r>
            <w:r>
              <w:t xml:space="preserve"> </w:t>
            </w:r>
            <w:r w:rsidRPr="00D55889">
              <w:t>Африканская сказка «Вот так дружба!»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О героизме и трусости Слава греет – позор жжет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С.Маршак «Рассказ о неизвестном герое», «Пожар»</w:t>
            </w:r>
            <w:r>
              <w:t xml:space="preserve"> </w:t>
            </w:r>
            <w:r w:rsidRPr="00D55889">
              <w:t>Артюхова « Трусиха», С.Михалков «Прививка»,</w:t>
            </w:r>
            <w:r>
              <w:t xml:space="preserve"> </w:t>
            </w:r>
            <w:r w:rsidRPr="00D55889">
              <w:t>К.Ушинский «Трусливый Ваня»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</w:t>
            </w:r>
          </w:p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Жизнь дана на добрые дела.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Б.Житков « Помощь идет»</w:t>
            </w:r>
            <w:r>
              <w:t xml:space="preserve"> </w:t>
            </w:r>
            <w:r w:rsidRPr="00D55889">
              <w:t>Е.Пермяк « Пичугин мост»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Произведения о ребятах – сверстниках.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Киселев « Мальчик Огонек», С.Михалков « Про мимозу»</w:t>
            </w:r>
            <w:r>
              <w:t xml:space="preserve"> </w:t>
            </w:r>
            <w:r w:rsidRPr="00D55889">
              <w:t>Н. Г. Гарин- Михайловский «Тёма и Жучка»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 xml:space="preserve">Родину – мать учись защищать. 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 xml:space="preserve">А.Гайдар « Поход», «Сказка о военной тайне» </w:t>
            </w:r>
            <w:r>
              <w:t xml:space="preserve"> </w:t>
            </w:r>
            <w:r w:rsidRPr="00D55889">
              <w:t>С.Могилевская «Рассказ о смелом барабанщике»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Нет лучше дружка, чем родимая матушка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Е.Благинина « Вот какая мама», «Бабушка - забота», Емельянов « Рассказы о маме»</w:t>
            </w:r>
            <w:r>
              <w:t xml:space="preserve"> </w:t>
            </w:r>
            <w:r w:rsidRPr="00D55889">
              <w:t>Панькин « Легенда о матерях»</w:t>
            </w:r>
            <w:r>
              <w:t xml:space="preserve"> </w:t>
            </w:r>
            <w:r w:rsidRPr="00D55889">
              <w:t xml:space="preserve">Трутнева « Проталинки» 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Книги о ребятах и их делах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А.Барто « Было у бабушки 40 внучат»</w:t>
            </w:r>
            <w:r>
              <w:t xml:space="preserve"> </w:t>
            </w:r>
            <w:r w:rsidRPr="00D55889">
              <w:t xml:space="preserve">С.Маршак «Чижи» 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24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Там, где раз пророс вопрос, зреет крепкий разум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Китайская народная сказка « Ребёнок и мудрец»,  « Отчего у белого медведя нос черный»</w:t>
            </w:r>
            <w:r>
              <w:t xml:space="preserve"> 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25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Басни дедушки Крылова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Басни И. А. Крылова «Квартет», «Волк и журавль» и т. д.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26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Весна, весна на улице, весенние деньки!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Б. Заходер «Товарищам детям», Э Шим « Чем встречают весну?»</w:t>
            </w:r>
            <w:r>
              <w:t xml:space="preserve"> </w:t>
            </w:r>
            <w:r w:rsidRPr="00D55889">
              <w:t>Э. Шим «Чем пахнет весна».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27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Знай и люби родную природу!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B44028" w:rsidRDefault="00D55889" w:rsidP="00B4402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Е.Чарушин «Большие и маленькие», «Про Томку»</w:t>
            </w:r>
          </w:p>
          <w:p w:rsidR="00D55889" w:rsidRPr="00B44028" w:rsidRDefault="00D55889" w:rsidP="00B4402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4028">
              <w:rPr>
                <w:rFonts w:ascii="Times New Roman" w:hAnsi="Times New Roman"/>
                <w:sz w:val="24"/>
                <w:szCs w:val="24"/>
              </w:rPr>
              <w:t>Снегирев « Про пингвинов»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28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Произведения о растениях</w:t>
            </w:r>
            <w:r>
              <w:t xml:space="preserve"> </w:t>
            </w:r>
            <w:r w:rsidRPr="00D55889">
              <w:t>Думаешь – чудеса далеко, а они тут, рядом.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Э.Шим «Неслышные голоса»</w:t>
            </w:r>
            <w:r>
              <w:t xml:space="preserve"> </w:t>
            </w:r>
            <w:r w:rsidRPr="00D55889">
              <w:t>Н.Павлова</w:t>
            </w:r>
            <w:r>
              <w:t xml:space="preserve"> </w:t>
            </w:r>
            <w:r w:rsidRPr="00D55889">
              <w:t>« Живая бусина»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29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Сказки народов моей страны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Татарские, чувашские, русские  народные сказки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30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Все  за одного, а один за всех, тогда и в деле будет успех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Н.Носов «Огурцы»,</w:t>
            </w:r>
            <w:r>
              <w:t xml:space="preserve"> </w:t>
            </w:r>
            <w:r w:rsidRPr="00D55889">
              <w:t>А. Гайдар «Чук и Гек»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 xml:space="preserve">31 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А. Пушкин детям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Произведения А. Пушкина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32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 xml:space="preserve">Обобщающее занятия 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Книги по выбору обучающихся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 xml:space="preserve"> </w:t>
            </w:r>
            <w:r>
              <w:t>33</w:t>
            </w: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Обобщающее занятие с родителями.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Книги по выбору обучающихся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44028" w:rsidRPr="00B44028" w:rsidTr="00B44028">
        <w:tc>
          <w:tcPr>
            <w:tcW w:w="524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34</w:t>
            </w:r>
          </w:p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35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Чтение книг по выбору обучающихся.</w:t>
            </w:r>
          </w:p>
        </w:tc>
        <w:tc>
          <w:tcPr>
            <w:tcW w:w="99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4402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31" w:type="dxa"/>
          </w:tcPr>
          <w:p w:rsidR="00D55889" w:rsidRPr="00D55889" w:rsidRDefault="00D55889" w:rsidP="00B44028">
            <w:pPr>
              <w:pStyle w:val="a3"/>
              <w:jc w:val="both"/>
            </w:pPr>
            <w:r w:rsidRPr="00D55889">
              <w:t>Тестирование по выявлению читательского кругозора.</w:t>
            </w:r>
          </w:p>
        </w:tc>
        <w:tc>
          <w:tcPr>
            <w:tcW w:w="1418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</w:tcPr>
          <w:p w:rsidR="00D55889" w:rsidRPr="00B44028" w:rsidRDefault="00D55889" w:rsidP="00B440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C8271E" w:rsidRPr="002F3564" w:rsidRDefault="00C8271E" w:rsidP="009529CF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C8271E" w:rsidRPr="002F3564" w:rsidSect="009529CF">
      <w:footerReference w:type="default" r:id="rId10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106" w:rsidRDefault="008D1106" w:rsidP="00C957D1">
      <w:pPr>
        <w:spacing w:after="0" w:line="240" w:lineRule="auto"/>
      </w:pPr>
      <w:r>
        <w:separator/>
      </w:r>
    </w:p>
  </w:endnote>
  <w:endnote w:type="continuationSeparator" w:id="0">
    <w:p w:rsidR="008D1106" w:rsidRDefault="008D1106" w:rsidP="00C9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7D1" w:rsidRDefault="00AE1CED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8D1106">
      <w:rPr>
        <w:noProof/>
      </w:rPr>
      <w:t>1</w:t>
    </w:r>
    <w:r>
      <w:rPr>
        <w:noProof/>
      </w:rPr>
      <w:fldChar w:fldCharType="end"/>
    </w:r>
  </w:p>
  <w:p w:rsidR="00C957D1" w:rsidRDefault="00C957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106" w:rsidRDefault="008D1106" w:rsidP="00C957D1">
      <w:pPr>
        <w:spacing w:after="0" w:line="240" w:lineRule="auto"/>
      </w:pPr>
      <w:r>
        <w:separator/>
      </w:r>
    </w:p>
  </w:footnote>
  <w:footnote w:type="continuationSeparator" w:id="0">
    <w:p w:rsidR="008D1106" w:rsidRDefault="008D1106" w:rsidP="00C95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886"/>
    <w:multiLevelType w:val="multilevel"/>
    <w:tmpl w:val="B240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807C1"/>
    <w:multiLevelType w:val="hybridMultilevel"/>
    <w:tmpl w:val="0F8E3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5D7F2D"/>
    <w:multiLevelType w:val="hybridMultilevel"/>
    <w:tmpl w:val="D5FEF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81124F"/>
    <w:multiLevelType w:val="multilevel"/>
    <w:tmpl w:val="0FCC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505075"/>
    <w:multiLevelType w:val="multilevel"/>
    <w:tmpl w:val="CD94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E35B4E"/>
    <w:multiLevelType w:val="multilevel"/>
    <w:tmpl w:val="FDC2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F05868"/>
    <w:multiLevelType w:val="hybridMultilevel"/>
    <w:tmpl w:val="7F94DA1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CFB05C3"/>
    <w:multiLevelType w:val="multilevel"/>
    <w:tmpl w:val="628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271E"/>
    <w:rsid w:val="000238B7"/>
    <w:rsid w:val="000A48CD"/>
    <w:rsid w:val="0010132C"/>
    <w:rsid w:val="00161843"/>
    <w:rsid w:val="002473D1"/>
    <w:rsid w:val="0025007A"/>
    <w:rsid w:val="002F3564"/>
    <w:rsid w:val="004839B7"/>
    <w:rsid w:val="0052103B"/>
    <w:rsid w:val="00633BAB"/>
    <w:rsid w:val="006760C1"/>
    <w:rsid w:val="00814EE0"/>
    <w:rsid w:val="008A5E94"/>
    <w:rsid w:val="008D1106"/>
    <w:rsid w:val="008E14D1"/>
    <w:rsid w:val="009529CF"/>
    <w:rsid w:val="009D22AB"/>
    <w:rsid w:val="00A23BA6"/>
    <w:rsid w:val="00A75F78"/>
    <w:rsid w:val="00AE1CED"/>
    <w:rsid w:val="00AE3313"/>
    <w:rsid w:val="00B44028"/>
    <w:rsid w:val="00BB4225"/>
    <w:rsid w:val="00BE0DEC"/>
    <w:rsid w:val="00BF48D3"/>
    <w:rsid w:val="00C3405F"/>
    <w:rsid w:val="00C8271E"/>
    <w:rsid w:val="00C957D1"/>
    <w:rsid w:val="00CD190A"/>
    <w:rsid w:val="00D55889"/>
    <w:rsid w:val="00D80007"/>
    <w:rsid w:val="00E34C30"/>
    <w:rsid w:val="00EE6983"/>
    <w:rsid w:val="00F4177A"/>
    <w:rsid w:val="00F7051E"/>
    <w:rsid w:val="00F714B9"/>
    <w:rsid w:val="00F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271E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C8271E"/>
    <w:rPr>
      <w:rFonts w:ascii="Calibri" w:eastAsia="Calibri" w:hAnsi="Calibri"/>
      <w:sz w:val="22"/>
      <w:szCs w:val="22"/>
    </w:rPr>
  </w:style>
  <w:style w:type="paragraph" w:styleId="a3">
    <w:name w:val="Normal (Web)"/>
    <w:basedOn w:val="a"/>
    <w:rsid w:val="00C82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qFormat/>
    <w:rsid w:val="00C8271E"/>
    <w:rPr>
      <w:rFonts w:cs="Times New Roman"/>
      <w:b/>
      <w:bCs/>
    </w:rPr>
  </w:style>
  <w:style w:type="paragraph" w:customStyle="1" w:styleId="10">
    <w:name w:val="Абзац списка1"/>
    <w:basedOn w:val="a"/>
    <w:rsid w:val="00C8271E"/>
    <w:pPr>
      <w:ind w:left="720"/>
      <w:contextualSpacing/>
    </w:pPr>
  </w:style>
  <w:style w:type="character" w:styleId="a5">
    <w:name w:val="Hyperlink"/>
    <w:semiHidden/>
    <w:rsid w:val="00C8271E"/>
    <w:rPr>
      <w:rFonts w:cs="Times New Roman"/>
      <w:color w:val="0000FF"/>
      <w:u w:val="single"/>
    </w:rPr>
  </w:style>
  <w:style w:type="character" w:customStyle="1" w:styleId="b-serp-urlitem">
    <w:name w:val="b-serp-url__item"/>
    <w:rsid w:val="00C8271E"/>
    <w:rPr>
      <w:rFonts w:cs="Times New Roman"/>
    </w:rPr>
  </w:style>
  <w:style w:type="character" w:customStyle="1" w:styleId="b-serp-urlmark">
    <w:name w:val="b-serp-url__mark"/>
    <w:rsid w:val="00C8271E"/>
    <w:rPr>
      <w:rFonts w:cs="Times New Roman"/>
    </w:rPr>
  </w:style>
  <w:style w:type="paragraph" w:styleId="a6">
    <w:name w:val="No Spacing"/>
    <w:uiPriority w:val="99"/>
    <w:qFormat/>
    <w:rsid w:val="000238B7"/>
    <w:rPr>
      <w:rFonts w:ascii="Calibri" w:hAnsi="Calibri"/>
      <w:sz w:val="22"/>
      <w:szCs w:val="22"/>
    </w:rPr>
  </w:style>
  <w:style w:type="paragraph" w:styleId="a7">
    <w:name w:val="header"/>
    <w:basedOn w:val="a"/>
    <w:link w:val="a8"/>
    <w:rsid w:val="00C957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C957D1"/>
    <w:rPr>
      <w:rFonts w:ascii="Calibri" w:eastAsia="Calibri" w:hAnsi="Calibri"/>
      <w:sz w:val="22"/>
      <w:szCs w:val="22"/>
    </w:rPr>
  </w:style>
  <w:style w:type="paragraph" w:styleId="a9">
    <w:name w:val="footer"/>
    <w:basedOn w:val="a"/>
    <w:link w:val="aa"/>
    <w:uiPriority w:val="99"/>
    <w:rsid w:val="00C957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C957D1"/>
    <w:rPr>
      <w:rFonts w:ascii="Calibri" w:eastAsia="Calibri" w:hAnsi="Calibri"/>
      <w:sz w:val="22"/>
      <w:szCs w:val="22"/>
    </w:rPr>
  </w:style>
  <w:style w:type="paragraph" w:styleId="ab">
    <w:name w:val="Balloon Text"/>
    <w:basedOn w:val="a"/>
    <w:link w:val="ac"/>
    <w:rsid w:val="00AE331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AE3313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rsid w:val="00EE69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0AB12-F9A3-47C1-87C0-37FBB1CFA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2296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МБОУ ООШ №13</cp:lastModifiedBy>
  <cp:revision>8</cp:revision>
  <cp:lastPrinted>2021-09-25T10:45:00Z</cp:lastPrinted>
  <dcterms:created xsi:type="dcterms:W3CDTF">2021-09-25T09:55:00Z</dcterms:created>
  <dcterms:modified xsi:type="dcterms:W3CDTF">2023-09-21T11:01:00Z</dcterms:modified>
</cp:coreProperties>
</file>